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20" w:rsidRDefault="002316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1620" w:rsidRDefault="002316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16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620" w:rsidRDefault="00231620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620" w:rsidRDefault="00231620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231620" w:rsidRDefault="00231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0" w:rsidRDefault="00231620">
      <w:pPr>
        <w:pStyle w:val="ConsPlusNormal"/>
        <w:jc w:val="both"/>
      </w:pPr>
    </w:p>
    <w:p w:rsidR="00231620" w:rsidRDefault="00231620">
      <w:pPr>
        <w:pStyle w:val="ConsPlusTitle"/>
        <w:jc w:val="center"/>
      </w:pPr>
      <w:r>
        <w:t>УКАЗ</w:t>
      </w:r>
    </w:p>
    <w:p w:rsidR="00231620" w:rsidRDefault="00231620">
      <w:pPr>
        <w:pStyle w:val="ConsPlusTitle"/>
        <w:jc w:val="center"/>
      </w:pPr>
    </w:p>
    <w:p w:rsidR="00231620" w:rsidRDefault="00231620">
      <w:pPr>
        <w:pStyle w:val="ConsPlusTitle"/>
        <w:jc w:val="center"/>
      </w:pPr>
      <w:r>
        <w:t>ПРЕЗИДЕНТА РОССИЙСКОЙ ФЕДЕРАЦИИ</w:t>
      </w:r>
    </w:p>
    <w:p w:rsidR="00231620" w:rsidRDefault="00231620">
      <w:pPr>
        <w:pStyle w:val="ConsPlusTitle"/>
        <w:jc w:val="center"/>
      </w:pPr>
    </w:p>
    <w:p w:rsidR="00231620" w:rsidRDefault="00231620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31620" w:rsidRDefault="0023162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231620" w:rsidRDefault="0023162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31620" w:rsidRDefault="00231620">
      <w:pPr>
        <w:pStyle w:val="ConsPlusNormal"/>
        <w:jc w:val="right"/>
      </w:pPr>
    </w:p>
    <w:p w:rsidR="00231620" w:rsidRDefault="00231620">
      <w:pPr>
        <w:pStyle w:val="ConsPlusNormal"/>
        <w:jc w:val="right"/>
      </w:pPr>
      <w:r>
        <w:t>Президент</w:t>
      </w:r>
    </w:p>
    <w:p w:rsidR="00231620" w:rsidRDefault="00231620">
      <w:pPr>
        <w:pStyle w:val="ConsPlusNormal"/>
        <w:jc w:val="right"/>
      </w:pPr>
      <w:r>
        <w:t>Российской Федерации</w:t>
      </w:r>
    </w:p>
    <w:p w:rsidR="00231620" w:rsidRDefault="00231620">
      <w:pPr>
        <w:pStyle w:val="ConsPlusNormal"/>
        <w:jc w:val="right"/>
      </w:pPr>
      <w:r>
        <w:t>В.ПУТИН</w:t>
      </w:r>
    </w:p>
    <w:p w:rsidR="00231620" w:rsidRDefault="00231620">
      <w:pPr>
        <w:pStyle w:val="ConsPlusNormal"/>
      </w:pPr>
      <w:r>
        <w:t>Москва, Кремль</w:t>
      </w:r>
    </w:p>
    <w:p w:rsidR="00231620" w:rsidRDefault="00231620">
      <w:pPr>
        <w:pStyle w:val="ConsPlusNormal"/>
        <w:spacing w:before="220"/>
      </w:pPr>
      <w:r>
        <w:t>31 декабря 2015 года</w:t>
      </w:r>
    </w:p>
    <w:p w:rsidR="00231620" w:rsidRDefault="00231620">
      <w:pPr>
        <w:pStyle w:val="ConsPlusNormal"/>
        <w:spacing w:before="220"/>
      </w:pPr>
      <w:r>
        <w:t>N 683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right"/>
        <w:outlineLvl w:val="0"/>
      </w:pPr>
      <w:r>
        <w:t>Утверждена</w:t>
      </w:r>
    </w:p>
    <w:p w:rsidR="00231620" w:rsidRDefault="00231620">
      <w:pPr>
        <w:pStyle w:val="ConsPlusNormal"/>
        <w:jc w:val="right"/>
      </w:pPr>
      <w:r>
        <w:t>Указом Президента</w:t>
      </w:r>
    </w:p>
    <w:p w:rsidR="00231620" w:rsidRDefault="00231620">
      <w:pPr>
        <w:pStyle w:val="ConsPlusNormal"/>
        <w:jc w:val="right"/>
      </w:pPr>
      <w:r>
        <w:t>Российской Федерации</w:t>
      </w:r>
    </w:p>
    <w:p w:rsidR="00231620" w:rsidRDefault="00231620">
      <w:pPr>
        <w:pStyle w:val="ConsPlusNormal"/>
        <w:jc w:val="right"/>
      </w:pPr>
      <w:r>
        <w:t>от 31 декабря 2015 г. N 683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1"/>
      </w:pPr>
      <w:r>
        <w:t>I. Общие положения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lastRenderedPageBreak/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1"/>
      </w:pPr>
      <w:r>
        <w:t>II. Россия в современном мире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</w:t>
      </w:r>
      <w:r>
        <w:lastRenderedPageBreak/>
        <w:t>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lastRenderedPageBreak/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231620" w:rsidRDefault="00231620">
      <w:pPr>
        <w:pStyle w:val="ConsPlusNormal"/>
        <w:jc w:val="center"/>
      </w:pPr>
      <w:r>
        <w:t>национальные приоритеты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lastRenderedPageBreak/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конкурентоспособности национальной экономики;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оборона страны;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государственная и общественная безопасность;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качества жизни российских граждан;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экономический рост;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наука, технологии и образование;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культура;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экология живых систем и рациональное природопользование;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Оборона страны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3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36. В целях обеспечения стратегического сдерживания и предотвращения военных </w:t>
      </w:r>
      <w:r>
        <w:lastRenderedPageBreak/>
        <w:t>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</w:t>
      </w:r>
      <w:proofErr w:type="gramStart"/>
      <w:r>
        <w:t>перспективных военных опасностей</w:t>
      </w:r>
      <w:proofErr w:type="gramEnd"/>
      <w:r>
        <w:t xml:space="preserve">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коррупция;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</w:t>
      </w:r>
      <w:r>
        <w:lastRenderedPageBreak/>
        <w:t xml:space="preserve">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4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</w:t>
      </w:r>
      <w:r>
        <w:lastRenderedPageBreak/>
        <w:t>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ind w:firstLine="540"/>
        <w:jc w:val="both"/>
      </w:pPr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lastRenderedPageBreak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Экономический рост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</w:t>
      </w:r>
      <w:r>
        <w:lastRenderedPageBreak/>
        <w:t>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</w:t>
      </w:r>
      <w:r>
        <w:lastRenderedPageBreak/>
        <w:t>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</w:t>
      </w:r>
      <w:r>
        <w:lastRenderedPageBreak/>
        <w:t>строительства;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Наука, технологии и образование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lastRenderedPageBreak/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создание благоприятных условий для научной деятельности;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междисциплинарных исследований;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Здравоохранение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72. Угрозами национальной безопасности в сфере охраны здоровья граждан являются </w:t>
      </w:r>
      <w:r>
        <w:lastRenderedPageBreak/>
        <w:t>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службы охраны материнства и детства;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паллиативной медицинской помощи, в том числе детям;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ускоренное развитие фундаментальных и прикладных научных исследований в интересах </w:t>
      </w:r>
      <w:r>
        <w:lastRenderedPageBreak/>
        <w:t>здравоохранения, а также внедрение их результатов;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5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возрождение традиций милосердия;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Культура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</w:t>
      </w:r>
      <w:r>
        <w:lastRenderedPageBreak/>
        <w:t>посягательства на объекты культуры.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внутреннего культурно-познавательного туризма;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lastRenderedPageBreak/>
        <w:t>использование культурного потенциала России в интересах многостороннего международного сотрудничества.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lastRenderedPageBreak/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231620" w:rsidRDefault="00231620">
      <w:pPr>
        <w:pStyle w:val="ConsPlusNormal"/>
        <w:jc w:val="center"/>
      </w:pPr>
      <w:r>
        <w:t>стратегическое партнерство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</w:t>
      </w:r>
      <w:r>
        <w:lastRenderedPageBreak/>
        <w:t>информационной сфере.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</w:t>
      </w:r>
      <w:r>
        <w:lastRenderedPageBreak/>
        <w:t>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106. Определяющим фактором в отношениях с НАТО остается неприемлемость для </w:t>
      </w:r>
      <w:r>
        <w:lastRenderedPageBreak/>
        <w:t>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231620" w:rsidRDefault="00231620">
      <w:pPr>
        <w:pStyle w:val="ConsPlusNormal"/>
        <w:jc w:val="center"/>
      </w:pPr>
      <w:r>
        <w:t>основы реализации настоящей Стратегии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 xml:space="preserve"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</w:t>
      </w:r>
      <w:r>
        <w:lastRenderedPageBreak/>
        <w:t>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валовой внутренний продукт на душу населения;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уровень инфляции;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культуру;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231620" w:rsidRDefault="00231620">
      <w:pPr>
        <w:pStyle w:val="ConsPlusNormal"/>
        <w:spacing w:before="22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jc w:val="center"/>
      </w:pPr>
      <w:r>
        <w:t>* * *</w:t>
      </w:r>
    </w:p>
    <w:p w:rsidR="00231620" w:rsidRDefault="00231620">
      <w:pPr>
        <w:pStyle w:val="ConsPlusNormal"/>
        <w:jc w:val="center"/>
      </w:pPr>
    </w:p>
    <w:p w:rsidR="00231620" w:rsidRDefault="00231620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ind w:firstLine="540"/>
        <w:jc w:val="both"/>
      </w:pPr>
    </w:p>
    <w:p w:rsidR="00231620" w:rsidRDefault="00231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91F" w:rsidRDefault="0011191F">
      <w:bookmarkStart w:id="1" w:name="_GoBack"/>
      <w:bookmarkEnd w:id="1"/>
    </w:p>
    <w:sectPr w:rsidR="0011191F" w:rsidSect="003F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0"/>
    <w:rsid w:val="0011191F"/>
    <w:rsid w:val="002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90AB-6A32-4828-A61D-3EADE9A7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BBA41CE5B6B9D88DCE37558D1121978B456AC42AB797D580FAF156ACB15E03CC662010F8551AFv8D0H" TargetMode="External"/><Relationship Id="rId13" Type="http://schemas.openxmlformats.org/officeDocument/2006/relationships/hyperlink" Target="consultantplus://offline/ref=43CBBA41CE5B6B9D88DCE37558D1121978BB55A743AB797D580FAF156AvCDB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BBA41CE5B6B9D88DCE37558D1121978BA52AE4CA0797D580FAF156AvCDBH" TargetMode="External"/><Relationship Id="rId12" Type="http://schemas.openxmlformats.org/officeDocument/2006/relationships/hyperlink" Target="consultantplus://offline/ref=43CBBA41CE5B6B9D88DCE37558D112197BB450AB40F42E7F095AA1v1D0H" TargetMode="External"/><Relationship Id="rId17" Type="http://schemas.openxmlformats.org/officeDocument/2006/relationships/hyperlink" Target="consultantplus://offline/ref=43CBBA41CE5B6B9D88DCE67A5BD112197FB853A51DFE26260558vAD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BBA41CE5B6B9D88DCE67A5BD112197FB853A51DFE26260558vAD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BBA41CE5B6B9D88DCE37558D112197BB450AE48AB797D580FAF156ACB15E03CC662010F8550ADv8DDH" TargetMode="External"/><Relationship Id="rId11" Type="http://schemas.openxmlformats.org/officeDocument/2006/relationships/hyperlink" Target="consultantplus://offline/ref=43CBBA41CE5B6B9D88DCE37558D112197BB450AE48AB797D580FAF156ACB15E03CC662010F8550ADv8DDH" TargetMode="External"/><Relationship Id="rId5" Type="http://schemas.openxmlformats.org/officeDocument/2006/relationships/hyperlink" Target="consultantplus://offline/ref=43CBBA41CE5B6B9D88DCE37558D1121978B450AE4FAB797D580FAF156ACB15E03CC662010F8552AFv8D6H" TargetMode="External"/><Relationship Id="rId15" Type="http://schemas.openxmlformats.org/officeDocument/2006/relationships/hyperlink" Target="consultantplus://offline/ref=43CBBA41CE5B6B9D88DCE37558D112197BB450AE4BA0797D580FAF156ACB15E03CC662010F8552AAv8DDH" TargetMode="External"/><Relationship Id="rId10" Type="http://schemas.openxmlformats.org/officeDocument/2006/relationships/hyperlink" Target="consultantplus://offline/ref=43CBBA41CE5B6B9D88DCE37558D1121978B450AE4FAB797D580FAF156ACB15E03CC662010F8552AFv8D6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CBBA41CE5B6B9D88DCE37558D112197BB450AB40F42E7F095AA1v1D0H" TargetMode="External"/><Relationship Id="rId14" Type="http://schemas.openxmlformats.org/officeDocument/2006/relationships/hyperlink" Target="consultantplus://offline/ref=43CBBA41CE5B6B9D88DCE37558D1121978BE50AF48A3797D580FAF156ACB15E03CC662010F8552A8v8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12038</Words>
  <Characters>68622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Фаттахов Фаиль Гильмутдинович</cp:lastModifiedBy>
  <cp:revision>1</cp:revision>
  <dcterms:created xsi:type="dcterms:W3CDTF">2018-06-29T07:03:00Z</dcterms:created>
  <dcterms:modified xsi:type="dcterms:W3CDTF">2018-06-29T07:04:00Z</dcterms:modified>
</cp:coreProperties>
</file>