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4C34E4" w:rsidRDefault="00072A98" w:rsidP="004C34E4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4C34E4" w:rsidRPr="004C34E4">
        <w:rPr>
          <w:b/>
          <w:sz w:val="28"/>
          <w:szCs w:val="28"/>
        </w:rPr>
        <w:t>этап</w:t>
      </w:r>
      <w:r w:rsidR="004C34E4">
        <w:rPr>
          <w:b/>
          <w:sz w:val="28"/>
          <w:szCs w:val="28"/>
        </w:rPr>
        <w:t>у</w:t>
      </w:r>
      <w:r w:rsidR="004C34E4" w:rsidRPr="004C34E4">
        <w:rPr>
          <w:b/>
          <w:sz w:val="28"/>
          <w:szCs w:val="28"/>
        </w:rPr>
        <w:t xml:space="preserve"> чемпионата и Кубка России</w:t>
      </w:r>
      <w:r w:rsidR="004C34E4">
        <w:rPr>
          <w:b/>
          <w:sz w:val="28"/>
          <w:szCs w:val="28"/>
        </w:rPr>
        <w:t xml:space="preserve"> </w:t>
      </w:r>
    </w:p>
    <w:p w:rsidR="0041623C" w:rsidRDefault="004C34E4" w:rsidP="004C34E4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кольцевым гонкам</w:t>
      </w:r>
    </w:p>
    <w:p w:rsidR="0041623C" w:rsidRDefault="0041623C" w:rsidP="0041623C">
      <w:pPr>
        <w:ind w:right="-1"/>
        <w:jc w:val="both"/>
        <w:rPr>
          <w:sz w:val="28"/>
          <w:szCs w:val="28"/>
        </w:rPr>
      </w:pPr>
    </w:p>
    <w:p w:rsidR="004C34E4" w:rsidRDefault="0041623C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C34E4">
        <w:rPr>
          <w:sz w:val="28"/>
          <w:szCs w:val="28"/>
        </w:rPr>
        <w:t>12 по 14 июля на а</w:t>
      </w:r>
      <w:r w:rsidR="004C34E4" w:rsidRPr="004C34E4">
        <w:rPr>
          <w:sz w:val="28"/>
          <w:szCs w:val="28"/>
        </w:rPr>
        <w:t>втодром</w:t>
      </w:r>
      <w:r w:rsidR="004C34E4">
        <w:rPr>
          <w:sz w:val="28"/>
          <w:szCs w:val="28"/>
        </w:rPr>
        <w:t xml:space="preserve">е </w:t>
      </w:r>
      <w:r w:rsidR="004C34E4" w:rsidRPr="004C34E4">
        <w:rPr>
          <w:sz w:val="28"/>
          <w:szCs w:val="28"/>
        </w:rPr>
        <w:t>«Kazanring»</w:t>
      </w:r>
      <w:r w:rsidR="004C34E4">
        <w:rPr>
          <w:sz w:val="28"/>
          <w:szCs w:val="28"/>
        </w:rPr>
        <w:t xml:space="preserve"> пройдет этап ч</w:t>
      </w:r>
      <w:r w:rsidR="004C34E4" w:rsidRPr="004C34E4">
        <w:rPr>
          <w:sz w:val="28"/>
          <w:szCs w:val="28"/>
        </w:rPr>
        <w:t xml:space="preserve">емпионата России в </w:t>
      </w:r>
      <w:r w:rsidR="004C34E4">
        <w:rPr>
          <w:sz w:val="28"/>
          <w:szCs w:val="28"/>
        </w:rPr>
        <w:t xml:space="preserve">классе «Туринг», «Туринг-лайт», а также </w:t>
      </w:r>
      <w:r w:rsidR="004C34E4" w:rsidRPr="004C34E4">
        <w:rPr>
          <w:sz w:val="28"/>
          <w:szCs w:val="28"/>
        </w:rPr>
        <w:t>этап Кубка России в классе «Супер-продакшн», «S1600» по кольцевым гонкам</w:t>
      </w:r>
      <w:r w:rsidR="004C34E4">
        <w:rPr>
          <w:sz w:val="28"/>
          <w:szCs w:val="28"/>
        </w:rPr>
        <w:t>.</w:t>
      </w:r>
    </w:p>
    <w:p w:rsid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C34E4">
        <w:rPr>
          <w:sz w:val="28"/>
          <w:szCs w:val="28"/>
        </w:rPr>
        <w:t xml:space="preserve">Лучшие пилоты страны продолжат борьбу за комплекты наград в 5 кузовных классах </w:t>
      </w:r>
      <w:r w:rsidR="00E61475">
        <w:rPr>
          <w:sz w:val="28"/>
          <w:szCs w:val="28"/>
        </w:rPr>
        <w:t>Российской серии кольцевых гонок,</w:t>
      </w:r>
      <w:r w:rsidRPr="004C34E4">
        <w:rPr>
          <w:sz w:val="28"/>
          <w:szCs w:val="28"/>
        </w:rPr>
        <w:t xml:space="preserve"> и в молодежном зачете SMP Formula 4. В числе фаворитов есть и представители Республики Татарстан.</w:t>
      </w:r>
    </w:p>
    <w:p w:rsidR="00E61475" w:rsidRDefault="00E61475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E61475">
        <w:rPr>
          <w:sz w:val="28"/>
          <w:szCs w:val="28"/>
        </w:rPr>
        <w:t xml:space="preserve">В самом мощном классе </w:t>
      </w:r>
      <w:r>
        <w:rPr>
          <w:sz w:val="28"/>
          <w:szCs w:val="28"/>
        </w:rPr>
        <w:t>«</w:t>
      </w:r>
      <w:r w:rsidRPr="00E61475">
        <w:rPr>
          <w:sz w:val="28"/>
          <w:szCs w:val="28"/>
        </w:rPr>
        <w:t>Туринг</w:t>
      </w:r>
      <w:r>
        <w:rPr>
          <w:sz w:val="28"/>
          <w:szCs w:val="28"/>
        </w:rPr>
        <w:t>»</w:t>
      </w:r>
      <w:r w:rsidRPr="00E61475">
        <w:rPr>
          <w:sz w:val="28"/>
          <w:szCs w:val="28"/>
        </w:rPr>
        <w:t xml:space="preserve">, где представлены 340-сильные автомобили международной категории TCR, </w:t>
      </w:r>
      <w:r>
        <w:rPr>
          <w:sz w:val="28"/>
          <w:szCs w:val="28"/>
        </w:rPr>
        <w:t>л</w:t>
      </w:r>
      <w:r w:rsidRPr="00E61475">
        <w:rPr>
          <w:sz w:val="28"/>
          <w:szCs w:val="28"/>
        </w:rPr>
        <w:t>идирует Дмитрий Брагин</w:t>
      </w:r>
      <w:r>
        <w:rPr>
          <w:sz w:val="28"/>
          <w:szCs w:val="28"/>
        </w:rPr>
        <w:t xml:space="preserve">, </w:t>
      </w:r>
      <w:r w:rsidRPr="00E61475">
        <w:rPr>
          <w:sz w:val="28"/>
          <w:szCs w:val="28"/>
        </w:rPr>
        <w:t xml:space="preserve">представляющий казанскую команду </w:t>
      </w:r>
      <w:r>
        <w:rPr>
          <w:sz w:val="28"/>
          <w:szCs w:val="28"/>
        </w:rPr>
        <w:t>«</w:t>
      </w:r>
      <w:r w:rsidRPr="00E61475">
        <w:rPr>
          <w:sz w:val="28"/>
          <w:szCs w:val="28"/>
        </w:rPr>
        <w:t>ТАИФ Моторспорт</w:t>
      </w:r>
      <w:r>
        <w:rPr>
          <w:sz w:val="28"/>
          <w:szCs w:val="28"/>
        </w:rPr>
        <w:t>»: в его активе 96 очков.</w:t>
      </w:r>
    </w:p>
    <w:p w:rsidR="00E61475" w:rsidRPr="00E61475" w:rsidRDefault="00E61475" w:rsidP="00E61475">
      <w:pPr>
        <w:spacing w:after="120" w:line="360" w:lineRule="auto"/>
        <w:ind w:firstLine="708"/>
        <w:jc w:val="both"/>
        <w:rPr>
          <w:sz w:val="28"/>
          <w:szCs w:val="28"/>
        </w:rPr>
      </w:pPr>
      <w:r w:rsidRPr="00E61475">
        <w:rPr>
          <w:sz w:val="28"/>
          <w:szCs w:val="28"/>
        </w:rPr>
        <w:t xml:space="preserve">Зачет </w:t>
      </w:r>
      <w:r>
        <w:rPr>
          <w:sz w:val="28"/>
          <w:szCs w:val="28"/>
        </w:rPr>
        <w:t>«</w:t>
      </w:r>
      <w:r w:rsidRPr="00E61475">
        <w:rPr>
          <w:sz w:val="28"/>
          <w:szCs w:val="28"/>
        </w:rPr>
        <w:t>S1600</w:t>
      </w:r>
      <w:r>
        <w:rPr>
          <w:sz w:val="28"/>
          <w:szCs w:val="28"/>
        </w:rPr>
        <w:t>»</w:t>
      </w:r>
      <w:r w:rsidRPr="00E61475">
        <w:rPr>
          <w:sz w:val="28"/>
          <w:szCs w:val="28"/>
        </w:rPr>
        <w:t xml:space="preserve"> для автомобилей отечественного производства мощностью около 150 л</w:t>
      </w:r>
      <w:r>
        <w:rPr>
          <w:sz w:val="28"/>
          <w:szCs w:val="28"/>
        </w:rPr>
        <w:t>ошадиных сил</w:t>
      </w:r>
      <w:r w:rsidRPr="00E61475">
        <w:rPr>
          <w:sz w:val="28"/>
          <w:szCs w:val="28"/>
        </w:rPr>
        <w:t xml:space="preserve"> возглавляет Павел К</w:t>
      </w:r>
      <w:r w:rsidRPr="00E61475">
        <w:rPr>
          <w:sz w:val="28"/>
          <w:szCs w:val="28"/>
        </w:rPr>
        <w:t>узьминов</w:t>
      </w:r>
      <w:r w:rsidRPr="00E61475">
        <w:rPr>
          <w:sz w:val="28"/>
          <w:szCs w:val="28"/>
        </w:rPr>
        <w:t xml:space="preserve">, пилот казанской команды AG Team: на 4 этап </w:t>
      </w:r>
      <w:r>
        <w:rPr>
          <w:sz w:val="28"/>
          <w:szCs w:val="28"/>
        </w:rPr>
        <w:t>Российской серии кольцевых гонок</w:t>
      </w:r>
      <w:r w:rsidRPr="00E61475">
        <w:rPr>
          <w:sz w:val="28"/>
          <w:szCs w:val="28"/>
        </w:rPr>
        <w:t xml:space="preserve"> он приедет с запасом в 101 очко. </w:t>
      </w:r>
      <w:r>
        <w:rPr>
          <w:sz w:val="28"/>
          <w:szCs w:val="28"/>
        </w:rPr>
        <w:t>Т</w:t>
      </w:r>
      <w:r w:rsidRPr="00E61475">
        <w:rPr>
          <w:sz w:val="28"/>
          <w:szCs w:val="28"/>
        </w:rPr>
        <w:t>ретьим идет казанец Василий К</w:t>
      </w:r>
      <w:r w:rsidRPr="00E61475">
        <w:rPr>
          <w:sz w:val="28"/>
          <w:szCs w:val="28"/>
        </w:rPr>
        <w:t>ораблев</w:t>
      </w:r>
      <w:r w:rsidRPr="00E61475">
        <w:rPr>
          <w:sz w:val="28"/>
          <w:szCs w:val="28"/>
        </w:rPr>
        <w:t xml:space="preserve"> (AKHMAT Racing) – у него 81 очко.</w:t>
      </w:r>
    </w:p>
    <w:p w:rsidR="00E61475" w:rsidRDefault="00E61475" w:rsidP="00E61475">
      <w:pPr>
        <w:spacing w:after="120" w:line="360" w:lineRule="auto"/>
        <w:ind w:firstLine="708"/>
        <w:jc w:val="both"/>
        <w:rPr>
          <w:sz w:val="28"/>
          <w:szCs w:val="28"/>
        </w:rPr>
      </w:pPr>
      <w:r w:rsidRPr="00E61475">
        <w:rPr>
          <w:sz w:val="28"/>
          <w:szCs w:val="28"/>
        </w:rPr>
        <w:t xml:space="preserve">Также после перерыва в один этап возобновится сражение в классе </w:t>
      </w:r>
      <w:r>
        <w:rPr>
          <w:sz w:val="28"/>
          <w:szCs w:val="28"/>
        </w:rPr>
        <w:t>«</w:t>
      </w:r>
      <w:r w:rsidRPr="00E61475">
        <w:rPr>
          <w:sz w:val="28"/>
          <w:szCs w:val="28"/>
        </w:rPr>
        <w:t>S1600 Юниор</w:t>
      </w:r>
      <w:r>
        <w:rPr>
          <w:sz w:val="28"/>
          <w:szCs w:val="28"/>
        </w:rPr>
        <w:t>»</w:t>
      </w:r>
      <w:r w:rsidRPr="00E61475">
        <w:rPr>
          <w:sz w:val="28"/>
          <w:szCs w:val="28"/>
        </w:rPr>
        <w:t>. Здесь нет равных Рустаму Ф</w:t>
      </w:r>
      <w:r w:rsidRPr="00E61475">
        <w:rPr>
          <w:sz w:val="28"/>
          <w:szCs w:val="28"/>
        </w:rPr>
        <w:t>атхутдинову</w:t>
      </w:r>
      <w:r w:rsidRPr="00E61475">
        <w:rPr>
          <w:sz w:val="28"/>
          <w:szCs w:val="28"/>
        </w:rPr>
        <w:t xml:space="preserve"> (AG Team), который выиграл все гонки в этом сезоне, и начнет выступления на домашней трассе с коллекцией в 106 очков.</w:t>
      </w:r>
    </w:p>
    <w:p w:rsidR="00E61475" w:rsidRDefault="00E61475" w:rsidP="00E61475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C34E4">
        <w:rPr>
          <w:sz w:val="28"/>
          <w:szCs w:val="28"/>
        </w:rPr>
        <w:t xml:space="preserve">аезды можно </w:t>
      </w:r>
      <w:r>
        <w:rPr>
          <w:sz w:val="28"/>
          <w:szCs w:val="28"/>
        </w:rPr>
        <w:t xml:space="preserve">посмотреть на телеканалах </w:t>
      </w:r>
      <w:r w:rsidR="003F4C0C">
        <w:rPr>
          <w:sz w:val="28"/>
          <w:szCs w:val="28"/>
        </w:rPr>
        <w:t>«</w:t>
      </w:r>
      <w:r>
        <w:rPr>
          <w:sz w:val="28"/>
          <w:szCs w:val="28"/>
        </w:rPr>
        <w:t>Матч ТВ</w:t>
      </w:r>
      <w:r w:rsidR="003F4C0C">
        <w:rPr>
          <w:sz w:val="28"/>
          <w:szCs w:val="28"/>
        </w:rPr>
        <w:t>»</w:t>
      </w:r>
      <w:r w:rsidRPr="004C34E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гонки класса «Туринг») и </w:t>
      </w:r>
      <w:r w:rsidR="003F4C0C">
        <w:rPr>
          <w:sz w:val="28"/>
          <w:szCs w:val="28"/>
        </w:rPr>
        <w:t>«</w:t>
      </w:r>
      <w:r>
        <w:rPr>
          <w:sz w:val="28"/>
          <w:szCs w:val="28"/>
        </w:rPr>
        <w:t>Матч! Страна</w:t>
      </w:r>
      <w:r w:rsidR="003F4C0C">
        <w:rPr>
          <w:sz w:val="28"/>
          <w:szCs w:val="28"/>
        </w:rPr>
        <w:t>»</w:t>
      </w:r>
      <w:r w:rsidRPr="004C34E4">
        <w:rPr>
          <w:sz w:val="28"/>
          <w:szCs w:val="28"/>
        </w:rPr>
        <w:t xml:space="preserve"> (все остальные заезды).</w:t>
      </w:r>
    </w:p>
    <w:p w:rsidR="00E61475" w:rsidRDefault="003F4C0C" w:rsidP="00E61475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Контакт: автодром</w:t>
      </w:r>
      <w:r w:rsidR="00E61475">
        <w:rPr>
          <w:sz w:val="28"/>
          <w:szCs w:val="28"/>
        </w:rPr>
        <w:t xml:space="preserve"> </w:t>
      </w:r>
      <w:r>
        <w:rPr>
          <w:sz w:val="28"/>
          <w:szCs w:val="28"/>
        </w:rPr>
        <w:t>«Kazan</w:t>
      </w:r>
      <w:r>
        <w:rPr>
          <w:sz w:val="28"/>
          <w:szCs w:val="28"/>
          <w:lang w:val="en-US"/>
        </w:rPr>
        <w:t>r</w:t>
      </w:r>
      <w:r w:rsidR="00E61475">
        <w:rPr>
          <w:sz w:val="28"/>
          <w:szCs w:val="28"/>
        </w:rPr>
        <w:t>ing</w:t>
      </w:r>
      <w:r>
        <w:rPr>
          <w:sz w:val="28"/>
          <w:szCs w:val="28"/>
        </w:rPr>
        <w:t>»</w:t>
      </w:r>
      <w:r w:rsidR="00E61475">
        <w:rPr>
          <w:sz w:val="28"/>
          <w:szCs w:val="28"/>
        </w:rPr>
        <w:t>, тел.: 8</w:t>
      </w:r>
      <w:r w:rsidR="00E61475" w:rsidRPr="0041623C">
        <w:rPr>
          <w:sz w:val="28"/>
          <w:szCs w:val="28"/>
        </w:rPr>
        <w:t>(927) 44-66-676</w:t>
      </w:r>
      <w:r w:rsidR="00E61475">
        <w:rPr>
          <w:sz w:val="28"/>
          <w:szCs w:val="28"/>
        </w:rPr>
        <w:t xml:space="preserve">, </w:t>
      </w:r>
      <w:hyperlink r:id="rId9" w:history="1">
        <w:r w:rsidR="00E61475" w:rsidRPr="00F666D7">
          <w:rPr>
            <w:rStyle w:val="a6"/>
            <w:sz w:val="28"/>
            <w:szCs w:val="28"/>
          </w:rPr>
          <w:t>kznring@mail.ru</w:t>
        </w:r>
      </w:hyperlink>
      <w:r w:rsidR="00E61475">
        <w:rPr>
          <w:sz w:val="28"/>
          <w:szCs w:val="28"/>
        </w:rPr>
        <w:t xml:space="preserve"> </w:t>
      </w:r>
    </w:p>
    <w:p w:rsidR="004C34E4" w:rsidRPr="00E61475" w:rsidRDefault="00E61475" w:rsidP="00E61475">
      <w:pPr>
        <w:spacing w:after="120" w:line="360" w:lineRule="auto"/>
        <w:jc w:val="center"/>
        <w:rPr>
          <w:sz w:val="28"/>
          <w:szCs w:val="28"/>
          <w:u w:val="single"/>
        </w:rPr>
      </w:pPr>
      <w:r w:rsidRPr="00E61475">
        <w:rPr>
          <w:sz w:val="28"/>
          <w:szCs w:val="28"/>
          <w:u w:val="single"/>
        </w:rPr>
        <w:lastRenderedPageBreak/>
        <w:t>Расписание</w:t>
      </w:r>
    </w:p>
    <w:p w:rsidR="00E61475" w:rsidRDefault="00E61475" w:rsidP="004C34E4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C34E4">
        <w:rPr>
          <w:b/>
          <w:sz w:val="28"/>
          <w:szCs w:val="28"/>
        </w:rPr>
        <w:t>12 июля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16:35-</w:t>
      </w:r>
      <w:r w:rsidRPr="004C34E4">
        <w:rPr>
          <w:sz w:val="28"/>
          <w:szCs w:val="28"/>
        </w:rPr>
        <w:t xml:space="preserve">19:05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к</w:t>
      </w:r>
      <w:r>
        <w:rPr>
          <w:sz w:val="28"/>
          <w:szCs w:val="28"/>
        </w:rPr>
        <w:t>валификационные заезды;</w:t>
      </w:r>
    </w:p>
    <w:p w:rsidR="003F4C0C" w:rsidRDefault="003F4C0C" w:rsidP="004C34E4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C34E4">
        <w:rPr>
          <w:b/>
          <w:sz w:val="28"/>
          <w:szCs w:val="28"/>
        </w:rPr>
        <w:t>13</w:t>
      </w:r>
      <w:r w:rsidRPr="004C34E4">
        <w:rPr>
          <w:b/>
          <w:sz w:val="28"/>
          <w:szCs w:val="28"/>
        </w:rPr>
        <w:t xml:space="preserve"> июля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10:15-</w:t>
      </w:r>
      <w:r w:rsidRPr="004C34E4">
        <w:rPr>
          <w:sz w:val="28"/>
          <w:szCs w:val="28"/>
        </w:rPr>
        <w:t xml:space="preserve">10:35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квалификация SMP Formula 4</w:t>
      </w:r>
      <w:r>
        <w:rPr>
          <w:sz w:val="28"/>
          <w:szCs w:val="28"/>
        </w:rPr>
        <w:t>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11:10-</w:t>
      </w:r>
      <w:r w:rsidRPr="004C34E4">
        <w:rPr>
          <w:sz w:val="28"/>
          <w:szCs w:val="28"/>
        </w:rPr>
        <w:t xml:space="preserve">11:30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г</w:t>
      </w:r>
      <w:r>
        <w:rPr>
          <w:sz w:val="28"/>
          <w:szCs w:val="28"/>
        </w:rPr>
        <w:t>онка класса «S1600 Юниор»;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12:10-</w:t>
      </w:r>
      <w:r w:rsidRPr="004C34E4">
        <w:rPr>
          <w:sz w:val="28"/>
          <w:szCs w:val="28"/>
        </w:rPr>
        <w:t xml:space="preserve">12:40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го</w:t>
      </w:r>
      <w:r>
        <w:rPr>
          <w:sz w:val="28"/>
          <w:szCs w:val="28"/>
        </w:rPr>
        <w:t>нка класса «Туринг»;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13:10-</w:t>
      </w:r>
      <w:r w:rsidRPr="004C34E4">
        <w:rPr>
          <w:sz w:val="28"/>
          <w:szCs w:val="28"/>
        </w:rPr>
        <w:t xml:space="preserve">13:50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а</w:t>
      </w:r>
      <w:r>
        <w:rPr>
          <w:sz w:val="28"/>
          <w:szCs w:val="28"/>
        </w:rPr>
        <w:t>втограф-сессия;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14:25-14:55 – г</w:t>
      </w:r>
      <w:r w:rsidRPr="004C34E4">
        <w:rPr>
          <w:sz w:val="28"/>
          <w:szCs w:val="28"/>
        </w:rPr>
        <w:t xml:space="preserve">онка класса </w:t>
      </w:r>
      <w:r>
        <w:rPr>
          <w:sz w:val="28"/>
          <w:szCs w:val="28"/>
        </w:rPr>
        <w:t>«</w:t>
      </w:r>
      <w:r w:rsidRPr="004C34E4">
        <w:rPr>
          <w:sz w:val="28"/>
          <w:szCs w:val="28"/>
        </w:rPr>
        <w:t>S1600</w:t>
      </w:r>
      <w:r>
        <w:rPr>
          <w:sz w:val="28"/>
          <w:szCs w:val="28"/>
        </w:rPr>
        <w:t>»;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15:35-</w:t>
      </w:r>
      <w:r w:rsidRPr="004C34E4">
        <w:rPr>
          <w:sz w:val="28"/>
          <w:szCs w:val="28"/>
        </w:rPr>
        <w:t xml:space="preserve">16:05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г</w:t>
      </w:r>
      <w:r>
        <w:rPr>
          <w:sz w:val="28"/>
          <w:szCs w:val="28"/>
        </w:rPr>
        <w:t>онка классов «Туринг-Лайт» и «</w:t>
      </w:r>
      <w:r w:rsidRPr="004C34E4">
        <w:rPr>
          <w:sz w:val="28"/>
          <w:szCs w:val="28"/>
        </w:rPr>
        <w:t>Супер-про</w:t>
      </w:r>
      <w:r>
        <w:rPr>
          <w:sz w:val="28"/>
          <w:szCs w:val="28"/>
        </w:rPr>
        <w:t>дакшн»;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16:40-</w:t>
      </w:r>
      <w:r w:rsidRPr="004C34E4">
        <w:rPr>
          <w:sz w:val="28"/>
          <w:szCs w:val="28"/>
        </w:rPr>
        <w:t xml:space="preserve">17:10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гонка SMP Formula 4</w:t>
      </w:r>
      <w:r>
        <w:rPr>
          <w:sz w:val="28"/>
          <w:szCs w:val="28"/>
        </w:rPr>
        <w:t>;</w:t>
      </w:r>
    </w:p>
    <w:p w:rsidR="003F4C0C" w:rsidRDefault="003F4C0C" w:rsidP="004C34E4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4C34E4">
        <w:rPr>
          <w:b/>
          <w:sz w:val="28"/>
          <w:szCs w:val="28"/>
        </w:rPr>
        <w:t>14 июля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10:50-</w:t>
      </w:r>
      <w:r w:rsidRPr="004C34E4">
        <w:rPr>
          <w:sz w:val="28"/>
          <w:szCs w:val="28"/>
        </w:rPr>
        <w:t xml:space="preserve">11:25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гонка SMP Formula 4</w:t>
      </w:r>
      <w:r>
        <w:rPr>
          <w:sz w:val="28"/>
          <w:szCs w:val="28"/>
        </w:rPr>
        <w:t>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12:05-</w:t>
      </w:r>
      <w:r w:rsidRPr="004C34E4">
        <w:rPr>
          <w:sz w:val="28"/>
          <w:szCs w:val="28"/>
        </w:rPr>
        <w:t xml:space="preserve">12:40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г</w:t>
      </w:r>
      <w:r>
        <w:rPr>
          <w:sz w:val="28"/>
          <w:szCs w:val="28"/>
        </w:rPr>
        <w:t>онка класса «Туринг»;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13:10-</w:t>
      </w:r>
      <w:r w:rsidRPr="004C34E4">
        <w:rPr>
          <w:sz w:val="28"/>
          <w:szCs w:val="28"/>
        </w:rPr>
        <w:t xml:space="preserve">13:50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а</w:t>
      </w:r>
      <w:r>
        <w:rPr>
          <w:sz w:val="28"/>
          <w:szCs w:val="28"/>
        </w:rPr>
        <w:t>втограф-сессия;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14:25-</w:t>
      </w:r>
      <w:r w:rsidRPr="004C34E4">
        <w:rPr>
          <w:sz w:val="28"/>
          <w:szCs w:val="28"/>
        </w:rPr>
        <w:t xml:space="preserve">15:00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г</w:t>
      </w:r>
      <w:r>
        <w:rPr>
          <w:sz w:val="28"/>
          <w:szCs w:val="28"/>
        </w:rPr>
        <w:t>онка классов «Туринг-Лайт» и «Супер-продакшн»;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15:40-</w:t>
      </w:r>
      <w:r w:rsidRPr="004C34E4">
        <w:rPr>
          <w:sz w:val="28"/>
          <w:szCs w:val="28"/>
        </w:rPr>
        <w:t xml:space="preserve">16:15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гонка класса </w:t>
      </w:r>
      <w:r>
        <w:rPr>
          <w:sz w:val="28"/>
          <w:szCs w:val="28"/>
        </w:rPr>
        <w:t>«</w:t>
      </w:r>
      <w:r w:rsidRPr="004C34E4">
        <w:rPr>
          <w:sz w:val="28"/>
          <w:szCs w:val="28"/>
        </w:rPr>
        <w:t>S1600</w:t>
      </w:r>
      <w:r>
        <w:rPr>
          <w:sz w:val="28"/>
          <w:szCs w:val="28"/>
        </w:rPr>
        <w:t>»;</w:t>
      </w:r>
    </w:p>
    <w:p w:rsidR="004C34E4" w:rsidRPr="004C34E4" w:rsidRDefault="004C34E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16:50-</w:t>
      </w:r>
      <w:r w:rsidRPr="004C34E4">
        <w:rPr>
          <w:sz w:val="28"/>
          <w:szCs w:val="28"/>
        </w:rPr>
        <w:t xml:space="preserve">17:15 </w:t>
      </w:r>
      <w:r>
        <w:rPr>
          <w:sz w:val="28"/>
          <w:szCs w:val="28"/>
        </w:rPr>
        <w:t>–</w:t>
      </w:r>
      <w:r w:rsidRPr="004C34E4">
        <w:rPr>
          <w:sz w:val="28"/>
          <w:szCs w:val="28"/>
        </w:rPr>
        <w:t xml:space="preserve"> г</w:t>
      </w:r>
      <w:r>
        <w:rPr>
          <w:sz w:val="28"/>
          <w:szCs w:val="28"/>
        </w:rPr>
        <w:t>онка класса «</w:t>
      </w:r>
      <w:r w:rsidRPr="004C34E4">
        <w:rPr>
          <w:sz w:val="28"/>
          <w:szCs w:val="28"/>
        </w:rPr>
        <w:t xml:space="preserve">S1600 </w:t>
      </w:r>
      <w:r>
        <w:rPr>
          <w:sz w:val="28"/>
          <w:szCs w:val="28"/>
        </w:rPr>
        <w:t>Юниор».</w:t>
      </w:r>
    </w:p>
    <w:sectPr w:rsidR="004C34E4" w:rsidRPr="004C34E4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74" w:rsidRDefault="00620A74">
      <w:r>
        <w:separator/>
      </w:r>
    </w:p>
  </w:endnote>
  <w:endnote w:type="continuationSeparator" w:id="0">
    <w:p w:rsidR="00620A74" w:rsidRDefault="006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74" w:rsidRDefault="00620A74">
      <w:r>
        <w:separator/>
      </w:r>
    </w:p>
  </w:footnote>
  <w:footnote w:type="continuationSeparator" w:id="0">
    <w:p w:rsidR="00620A74" w:rsidRDefault="0062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nring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5728-82B6-4A95-8E9B-CC743E87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568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64</cp:revision>
  <cp:lastPrinted>2018-05-24T14:18:00Z</cp:lastPrinted>
  <dcterms:created xsi:type="dcterms:W3CDTF">2018-07-31T09:38:00Z</dcterms:created>
  <dcterms:modified xsi:type="dcterms:W3CDTF">2019-07-11T09:02:00Z</dcterms:modified>
</cp:coreProperties>
</file>