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F7B" w:rsidRDefault="0091171B" w:rsidP="00137F7B">
      <w:pPr>
        <w:tabs>
          <w:tab w:val="left" w:pos="6270"/>
        </w:tabs>
        <w:spacing w:line="360" w:lineRule="auto"/>
        <w:ind w:firstLine="567"/>
        <w:jc w:val="center"/>
        <w:rPr>
          <w:b/>
          <w:sz w:val="32"/>
          <w:szCs w:val="32"/>
        </w:rPr>
      </w:pPr>
      <w:r>
        <w:rPr>
          <w:b/>
          <w:sz w:val="32"/>
          <w:szCs w:val="32"/>
        </w:rPr>
        <w:t>В</w:t>
      </w:r>
      <w:r w:rsidR="00137F7B" w:rsidRPr="003007EE">
        <w:rPr>
          <w:b/>
          <w:sz w:val="32"/>
          <w:szCs w:val="32"/>
        </w:rPr>
        <w:t>ыступлени</w:t>
      </w:r>
      <w:r>
        <w:rPr>
          <w:b/>
          <w:sz w:val="32"/>
          <w:szCs w:val="32"/>
        </w:rPr>
        <w:t>е</w:t>
      </w:r>
      <w:r w:rsidR="00137F7B" w:rsidRPr="003007EE">
        <w:rPr>
          <w:b/>
          <w:sz w:val="32"/>
          <w:szCs w:val="32"/>
        </w:rPr>
        <w:t xml:space="preserve"> министра по делам молодежи и спорту Республики Татарстан</w:t>
      </w:r>
      <w:r w:rsidR="007239D9" w:rsidRPr="003007EE">
        <w:rPr>
          <w:b/>
          <w:sz w:val="32"/>
          <w:szCs w:val="32"/>
        </w:rPr>
        <w:t xml:space="preserve"> В.А.Леонова на встрече с республиканскими спортивными федерациями по ито</w:t>
      </w:r>
      <w:bookmarkStart w:id="0" w:name="_GoBack"/>
      <w:bookmarkEnd w:id="0"/>
      <w:r w:rsidR="007239D9" w:rsidRPr="003007EE">
        <w:rPr>
          <w:b/>
          <w:sz w:val="32"/>
          <w:szCs w:val="32"/>
        </w:rPr>
        <w:t>гам 2016 года</w:t>
      </w:r>
    </w:p>
    <w:p w:rsidR="00137F7B" w:rsidRPr="007408D6" w:rsidRDefault="007408D6" w:rsidP="007408D6">
      <w:pPr>
        <w:tabs>
          <w:tab w:val="left" w:pos="6270"/>
        </w:tabs>
        <w:spacing w:line="360" w:lineRule="auto"/>
        <w:ind w:firstLine="567"/>
        <w:rPr>
          <w:b/>
          <w:color w:val="FF0000"/>
          <w:sz w:val="32"/>
          <w:szCs w:val="32"/>
        </w:rPr>
      </w:pPr>
      <w:r w:rsidRPr="007408D6">
        <w:rPr>
          <w:b/>
          <w:color w:val="FF0000"/>
          <w:sz w:val="32"/>
          <w:szCs w:val="32"/>
        </w:rPr>
        <w:t>Слайд 1.</w:t>
      </w:r>
    </w:p>
    <w:p w:rsidR="00692B36" w:rsidRPr="003007EE" w:rsidRDefault="00692B36" w:rsidP="007239D9">
      <w:pPr>
        <w:tabs>
          <w:tab w:val="left" w:pos="6270"/>
        </w:tabs>
        <w:spacing w:line="360" w:lineRule="auto"/>
        <w:ind w:firstLine="567"/>
        <w:rPr>
          <w:b/>
          <w:sz w:val="32"/>
          <w:szCs w:val="32"/>
        </w:rPr>
      </w:pPr>
      <w:r w:rsidRPr="003007EE">
        <w:rPr>
          <w:b/>
          <w:sz w:val="32"/>
          <w:szCs w:val="32"/>
        </w:rPr>
        <w:t xml:space="preserve">Добрый день уважаемые </w:t>
      </w:r>
      <w:r w:rsidR="007239D9" w:rsidRPr="003007EE">
        <w:rPr>
          <w:b/>
          <w:sz w:val="32"/>
          <w:szCs w:val="32"/>
        </w:rPr>
        <w:t>коллеги</w:t>
      </w:r>
      <w:r w:rsidR="00AF6807" w:rsidRPr="003007EE">
        <w:rPr>
          <w:b/>
          <w:sz w:val="32"/>
          <w:szCs w:val="32"/>
        </w:rPr>
        <w:t>.</w:t>
      </w:r>
    </w:p>
    <w:p w:rsidR="007408D6" w:rsidRPr="003D165E" w:rsidRDefault="0060567A" w:rsidP="007408D6">
      <w:pPr>
        <w:tabs>
          <w:tab w:val="left" w:pos="6270"/>
        </w:tabs>
        <w:spacing w:line="360" w:lineRule="auto"/>
        <w:ind w:firstLine="567"/>
        <w:jc w:val="both"/>
        <w:rPr>
          <w:sz w:val="32"/>
          <w:szCs w:val="32"/>
        </w:rPr>
      </w:pPr>
      <w:r w:rsidRPr="003D165E">
        <w:rPr>
          <w:sz w:val="32"/>
          <w:szCs w:val="32"/>
        </w:rPr>
        <w:t>Традиционно, в</w:t>
      </w:r>
      <w:r w:rsidR="00DD1293" w:rsidRPr="003D165E">
        <w:rPr>
          <w:sz w:val="32"/>
          <w:szCs w:val="32"/>
        </w:rPr>
        <w:t xml:space="preserve"> </w:t>
      </w:r>
      <w:r w:rsidRPr="003D165E">
        <w:rPr>
          <w:sz w:val="32"/>
          <w:szCs w:val="32"/>
        </w:rPr>
        <w:t>завершении</w:t>
      </w:r>
      <w:r w:rsidR="00DD1293" w:rsidRPr="003D165E">
        <w:rPr>
          <w:sz w:val="32"/>
          <w:szCs w:val="32"/>
        </w:rPr>
        <w:t xml:space="preserve"> года мы подв</w:t>
      </w:r>
      <w:r w:rsidRPr="003D165E">
        <w:rPr>
          <w:sz w:val="32"/>
          <w:szCs w:val="32"/>
        </w:rPr>
        <w:t>одим</w:t>
      </w:r>
      <w:r w:rsidR="00DD1293" w:rsidRPr="003D165E">
        <w:rPr>
          <w:sz w:val="32"/>
          <w:szCs w:val="32"/>
        </w:rPr>
        <w:t xml:space="preserve"> </w:t>
      </w:r>
      <w:r w:rsidR="007239D9" w:rsidRPr="003D165E">
        <w:rPr>
          <w:sz w:val="32"/>
          <w:szCs w:val="32"/>
        </w:rPr>
        <w:t>итоги и</w:t>
      </w:r>
      <w:r w:rsidR="00DD1293" w:rsidRPr="003D165E">
        <w:rPr>
          <w:sz w:val="32"/>
          <w:szCs w:val="32"/>
        </w:rPr>
        <w:t xml:space="preserve"> обознач</w:t>
      </w:r>
      <w:r w:rsidRPr="003D165E">
        <w:rPr>
          <w:sz w:val="32"/>
          <w:szCs w:val="32"/>
        </w:rPr>
        <w:t>аем</w:t>
      </w:r>
      <w:r w:rsidR="00DD1293" w:rsidRPr="003D165E">
        <w:rPr>
          <w:sz w:val="32"/>
          <w:szCs w:val="32"/>
        </w:rPr>
        <w:t xml:space="preserve"> </w:t>
      </w:r>
      <w:r w:rsidR="007239D9" w:rsidRPr="003D165E">
        <w:rPr>
          <w:sz w:val="32"/>
          <w:szCs w:val="32"/>
        </w:rPr>
        <w:t xml:space="preserve">совместные </w:t>
      </w:r>
      <w:r w:rsidR="00DD1293" w:rsidRPr="003D165E">
        <w:rPr>
          <w:sz w:val="32"/>
          <w:szCs w:val="32"/>
        </w:rPr>
        <w:t>задачи на ближайшие перспективы</w:t>
      </w:r>
      <w:r w:rsidR="007239D9" w:rsidRPr="003D165E">
        <w:rPr>
          <w:sz w:val="32"/>
          <w:szCs w:val="32"/>
        </w:rPr>
        <w:t xml:space="preserve">. </w:t>
      </w:r>
      <w:r w:rsidR="00DD1293" w:rsidRPr="003D165E">
        <w:rPr>
          <w:sz w:val="32"/>
          <w:szCs w:val="32"/>
        </w:rPr>
        <w:t>Накопился ряд</w:t>
      </w:r>
      <w:r w:rsidR="00852CEB" w:rsidRPr="003D165E">
        <w:rPr>
          <w:sz w:val="32"/>
          <w:szCs w:val="32"/>
        </w:rPr>
        <w:t xml:space="preserve"> актуальных вопросов по организационной деятельности спортивных федераций, изменились требования Минспорта России, </w:t>
      </w:r>
      <w:r w:rsidR="00E65357" w:rsidRPr="003D165E">
        <w:rPr>
          <w:sz w:val="32"/>
          <w:szCs w:val="32"/>
        </w:rPr>
        <w:t>все это</w:t>
      </w:r>
      <w:r w:rsidR="00852CEB" w:rsidRPr="003D165E">
        <w:rPr>
          <w:sz w:val="32"/>
          <w:szCs w:val="32"/>
        </w:rPr>
        <w:t xml:space="preserve"> мы посчитали важным довести до </w:t>
      </w:r>
      <w:r w:rsidR="00CB6CF6" w:rsidRPr="003D165E">
        <w:rPr>
          <w:sz w:val="32"/>
          <w:szCs w:val="32"/>
        </w:rPr>
        <w:t>В</w:t>
      </w:r>
      <w:r w:rsidR="00852CEB" w:rsidRPr="003D165E">
        <w:rPr>
          <w:sz w:val="32"/>
          <w:szCs w:val="32"/>
        </w:rPr>
        <w:t xml:space="preserve">ашего внимания. </w:t>
      </w:r>
    </w:p>
    <w:p w:rsidR="00852CEB" w:rsidRPr="003D165E" w:rsidRDefault="007408D6" w:rsidP="007408D6">
      <w:pPr>
        <w:tabs>
          <w:tab w:val="left" w:pos="6270"/>
        </w:tabs>
        <w:spacing w:line="360" w:lineRule="auto"/>
        <w:ind w:firstLine="567"/>
        <w:jc w:val="both"/>
        <w:rPr>
          <w:b/>
          <w:color w:val="FF0000"/>
          <w:sz w:val="32"/>
          <w:szCs w:val="32"/>
        </w:rPr>
      </w:pPr>
      <w:r w:rsidRPr="003D165E">
        <w:rPr>
          <w:b/>
          <w:color w:val="FF0000"/>
          <w:sz w:val="32"/>
          <w:szCs w:val="32"/>
        </w:rPr>
        <w:t>Слайд 2.</w:t>
      </w:r>
    </w:p>
    <w:p w:rsidR="00DD1293" w:rsidRPr="003D165E" w:rsidRDefault="0060567A" w:rsidP="00D312F4">
      <w:pPr>
        <w:tabs>
          <w:tab w:val="left" w:pos="6270"/>
        </w:tabs>
        <w:spacing w:line="360" w:lineRule="auto"/>
        <w:ind w:firstLine="567"/>
        <w:jc w:val="both"/>
        <w:rPr>
          <w:sz w:val="32"/>
          <w:szCs w:val="32"/>
        </w:rPr>
      </w:pPr>
      <w:r w:rsidRPr="003D165E">
        <w:rPr>
          <w:sz w:val="32"/>
          <w:szCs w:val="32"/>
        </w:rPr>
        <w:t>Е</w:t>
      </w:r>
      <w:r w:rsidR="00CB3E80" w:rsidRPr="003D165E">
        <w:rPr>
          <w:sz w:val="32"/>
          <w:szCs w:val="32"/>
        </w:rPr>
        <w:t xml:space="preserve">жегодно совместно с вами </w:t>
      </w:r>
      <w:r w:rsidRPr="003D165E">
        <w:rPr>
          <w:sz w:val="32"/>
          <w:szCs w:val="32"/>
        </w:rPr>
        <w:t xml:space="preserve">мы </w:t>
      </w:r>
      <w:r w:rsidR="00CB3E80" w:rsidRPr="003D165E">
        <w:rPr>
          <w:sz w:val="32"/>
          <w:szCs w:val="32"/>
        </w:rPr>
        <w:t xml:space="preserve">проводим </w:t>
      </w:r>
      <w:r w:rsidRPr="003D165E">
        <w:rPr>
          <w:sz w:val="32"/>
          <w:szCs w:val="32"/>
        </w:rPr>
        <w:t>свыше</w:t>
      </w:r>
      <w:r w:rsidR="00CB3E80" w:rsidRPr="003D165E">
        <w:rPr>
          <w:sz w:val="32"/>
          <w:szCs w:val="32"/>
        </w:rPr>
        <w:t xml:space="preserve"> 30 крупных, всероссийских и международных соревнований</w:t>
      </w:r>
      <w:r w:rsidR="00234E21" w:rsidRPr="003D165E">
        <w:rPr>
          <w:sz w:val="32"/>
          <w:szCs w:val="32"/>
        </w:rPr>
        <w:t xml:space="preserve"> и более 800 республиканских</w:t>
      </w:r>
      <w:r w:rsidR="00CB3E80" w:rsidRPr="003D165E">
        <w:rPr>
          <w:sz w:val="32"/>
          <w:szCs w:val="32"/>
        </w:rPr>
        <w:t>. В 2016 были проведены: Чемпионаты мира по к</w:t>
      </w:r>
      <w:r w:rsidR="00BE29BB">
        <w:rPr>
          <w:sz w:val="32"/>
          <w:szCs w:val="32"/>
        </w:rPr>
        <w:t>ё</w:t>
      </w:r>
      <w:r w:rsidR="00CB3E80" w:rsidRPr="003D165E">
        <w:rPr>
          <w:sz w:val="32"/>
          <w:szCs w:val="32"/>
        </w:rPr>
        <w:t>рлингу</w:t>
      </w:r>
      <w:r w:rsidR="008D1C02" w:rsidRPr="003D165E">
        <w:rPr>
          <w:sz w:val="32"/>
          <w:szCs w:val="32"/>
        </w:rPr>
        <w:t>, борьбе на поясах</w:t>
      </w:r>
      <w:r w:rsidR="00CB3E80" w:rsidRPr="003D165E">
        <w:rPr>
          <w:sz w:val="32"/>
          <w:szCs w:val="32"/>
        </w:rPr>
        <w:t xml:space="preserve"> и тхэквондо ГТФ</w:t>
      </w:r>
      <w:r w:rsidR="008763FA">
        <w:rPr>
          <w:sz w:val="32"/>
          <w:szCs w:val="32"/>
        </w:rPr>
        <w:t>, Международное ралли «Шелковый путь»</w:t>
      </w:r>
      <w:r w:rsidR="00CB3E80" w:rsidRPr="003D165E">
        <w:rPr>
          <w:sz w:val="32"/>
          <w:szCs w:val="32"/>
        </w:rPr>
        <w:t>, Чемпионаты Европы по дзюдо</w:t>
      </w:r>
      <w:r w:rsidR="00BE29BB">
        <w:rPr>
          <w:sz w:val="32"/>
          <w:szCs w:val="32"/>
        </w:rPr>
        <w:t>,</w:t>
      </w:r>
      <w:r w:rsidR="00CB3E80" w:rsidRPr="003D165E">
        <w:rPr>
          <w:sz w:val="32"/>
          <w:szCs w:val="32"/>
        </w:rPr>
        <w:t xml:space="preserve"> самбо</w:t>
      </w:r>
      <w:r w:rsidR="00BE29BB">
        <w:rPr>
          <w:sz w:val="32"/>
          <w:szCs w:val="32"/>
        </w:rPr>
        <w:t xml:space="preserve"> и бадминтону, </w:t>
      </w:r>
      <w:r w:rsidR="00CB3E80" w:rsidRPr="003D165E">
        <w:rPr>
          <w:sz w:val="32"/>
          <w:szCs w:val="32"/>
        </w:rPr>
        <w:t>Кубок мира по хоккею среди молодежных команд</w:t>
      </w:r>
      <w:r w:rsidR="008763FA">
        <w:rPr>
          <w:sz w:val="32"/>
          <w:szCs w:val="32"/>
        </w:rPr>
        <w:t xml:space="preserve"> и тайскому боксу</w:t>
      </w:r>
      <w:r w:rsidR="00CB3E80" w:rsidRPr="003D165E">
        <w:rPr>
          <w:sz w:val="32"/>
          <w:szCs w:val="32"/>
        </w:rPr>
        <w:t xml:space="preserve">, Первенства мира по синхронному плаванию и </w:t>
      </w:r>
      <w:r w:rsidR="008D1C02" w:rsidRPr="003D165E">
        <w:rPr>
          <w:sz w:val="32"/>
          <w:szCs w:val="32"/>
        </w:rPr>
        <w:t>прыжкам в воду</w:t>
      </w:r>
      <w:r w:rsidR="00CB3E80" w:rsidRPr="003D165E">
        <w:rPr>
          <w:sz w:val="32"/>
          <w:szCs w:val="32"/>
        </w:rPr>
        <w:t xml:space="preserve">, Чемпионаты России по стендовой стрельбе, теннису, художественной гимнастике, плаванию на короткой воде, этапы и финалы Кубков России, всероссийские первенства и тд. </w:t>
      </w:r>
      <w:r w:rsidRPr="003D165E">
        <w:rPr>
          <w:sz w:val="32"/>
          <w:szCs w:val="32"/>
        </w:rPr>
        <w:t>Также на ближайшие годы запланированы к проведению Чемпионат мира по спортивному ушу в 2017 году и Чемпионат Европы по тхэквондо (ВТФ)</w:t>
      </w:r>
      <w:r w:rsidR="00A61405">
        <w:rPr>
          <w:sz w:val="32"/>
          <w:szCs w:val="32"/>
        </w:rPr>
        <w:t xml:space="preserve"> в 2018 году</w:t>
      </w:r>
      <w:r w:rsidRPr="003D165E">
        <w:rPr>
          <w:sz w:val="32"/>
          <w:szCs w:val="32"/>
        </w:rPr>
        <w:t>, а также крупнейшим мегапроектам Кубку конфедераций 2017 года и Чемпионату мира по футболу 2018 года которые также необходимо провести на достойном уровне.</w:t>
      </w:r>
    </w:p>
    <w:p w:rsidR="00DD1293" w:rsidRPr="003D165E" w:rsidRDefault="00DD1293" w:rsidP="00D312F4">
      <w:pPr>
        <w:tabs>
          <w:tab w:val="left" w:pos="6270"/>
        </w:tabs>
        <w:spacing w:line="360" w:lineRule="auto"/>
        <w:ind w:firstLine="567"/>
        <w:jc w:val="both"/>
        <w:rPr>
          <w:sz w:val="32"/>
          <w:szCs w:val="32"/>
        </w:rPr>
      </w:pPr>
      <w:r w:rsidRPr="003D165E">
        <w:rPr>
          <w:sz w:val="32"/>
          <w:szCs w:val="32"/>
        </w:rPr>
        <w:lastRenderedPageBreak/>
        <w:t xml:space="preserve">Здесь хочу отметить взаимодействие наших государственных структур с федерациями по видам спорта и спортивными организациями. Благодаря совместной работе и накопленному опыту нам доверяют проведение крупнейших спортивных мероприятий международного уровня. </w:t>
      </w:r>
    </w:p>
    <w:p w:rsidR="00DD1293" w:rsidRPr="003D165E" w:rsidRDefault="00DD1293" w:rsidP="00D312F4">
      <w:pPr>
        <w:tabs>
          <w:tab w:val="left" w:pos="6270"/>
        </w:tabs>
        <w:spacing w:line="360" w:lineRule="auto"/>
        <w:ind w:firstLine="567"/>
        <w:jc w:val="both"/>
        <w:rPr>
          <w:sz w:val="32"/>
          <w:szCs w:val="32"/>
        </w:rPr>
      </w:pPr>
      <w:r w:rsidRPr="003D165E">
        <w:rPr>
          <w:sz w:val="32"/>
          <w:szCs w:val="32"/>
        </w:rPr>
        <w:t>В финансовом плане год был очень непростой</w:t>
      </w:r>
      <w:r w:rsidR="007237BF" w:rsidRPr="003D165E">
        <w:rPr>
          <w:sz w:val="32"/>
          <w:szCs w:val="32"/>
        </w:rPr>
        <w:t xml:space="preserve">, и </w:t>
      </w:r>
      <w:r w:rsidR="0060567A" w:rsidRPr="003D165E">
        <w:rPr>
          <w:sz w:val="32"/>
          <w:szCs w:val="32"/>
        </w:rPr>
        <w:t xml:space="preserve">судя по всему </w:t>
      </w:r>
      <w:r w:rsidR="007237BF" w:rsidRPr="003D165E">
        <w:rPr>
          <w:sz w:val="32"/>
          <w:szCs w:val="32"/>
        </w:rPr>
        <w:t xml:space="preserve">следующий </w:t>
      </w:r>
      <w:r w:rsidR="00137F7B" w:rsidRPr="003D165E">
        <w:rPr>
          <w:sz w:val="32"/>
          <w:szCs w:val="32"/>
        </w:rPr>
        <w:t>год тоже не предвещает</w:t>
      </w:r>
      <w:r w:rsidR="0060567A" w:rsidRPr="003D165E">
        <w:rPr>
          <w:sz w:val="32"/>
          <w:szCs w:val="32"/>
        </w:rPr>
        <w:t xml:space="preserve"> оптимизма</w:t>
      </w:r>
      <w:r w:rsidR="00137F7B" w:rsidRPr="003D165E">
        <w:rPr>
          <w:sz w:val="32"/>
          <w:szCs w:val="32"/>
        </w:rPr>
        <w:t xml:space="preserve">. </w:t>
      </w:r>
      <w:r w:rsidR="0060567A" w:rsidRPr="003D165E">
        <w:rPr>
          <w:sz w:val="32"/>
          <w:szCs w:val="32"/>
        </w:rPr>
        <w:t>В этой связи, о</w:t>
      </w:r>
      <w:r w:rsidR="00137F7B" w:rsidRPr="003D165E">
        <w:rPr>
          <w:sz w:val="32"/>
          <w:szCs w:val="32"/>
        </w:rPr>
        <w:t>громную благодарность хочется выразить тем федерациям, которые активно работают со спонсорскими организациями</w:t>
      </w:r>
      <w:r w:rsidR="00EF6501">
        <w:rPr>
          <w:sz w:val="32"/>
          <w:szCs w:val="32"/>
        </w:rPr>
        <w:t>,</w:t>
      </w:r>
      <w:r w:rsidR="00137F7B" w:rsidRPr="003D165E">
        <w:rPr>
          <w:sz w:val="32"/>
          <w:szCs w:val="32"/>
        </w:rPr>
        <w:t xml:space="preserve"> привлекают внебюджетные средства на развитие своего вида спорта.</w:t>
      </w:r>
    </w:p>
    <w:p w:rsidR="00137F7B" w:rsidRPr="00885803" w:rsidRDefault="00137F7B" w:rsidP="00D312F4">
      <w:pPr>
        <w:tabs>
          <w:tab w:val="left" w:pos="6270"/>
        </w:tabs>
        <w:spacing w:line="360" w:lineRule="auto"/>
        <w:ind w:firstLine="567"/>
        <w:jc w:val="both"/>
        <w:rPr>
          <w:sz w:val="32"/>
          <w:szCs w:val="32"/>
        </w:rPr>
      </w:pPr>
      <w:r w:rsidRPr="003D165E">
        <w:rPr>
          <w:sz w:val="32"/>
          <w:szCs w:val="32"/>
        </w:rPr>
        <w:t>Особо в данном плане хочется выделить федерации: хоккея, спортивной борьбы, бадминтона, легкой атлетики, дзюдо, настольного тенниса, футбола, фехтования</w:t>
      </w:r>
      <w:r w:rsidR="00C97BBD">
        <w:rPr>
          <w:sz w:val="32"/>
          <w:szCs w:val="32"/>
        </w:rPr>
        <w:t>,</w:t>
      </w:r>
      <w:r w:rsidR="007F030F">
        <w:rPr>
          <w:sz w:val="32"/>
          <w:szCs w:val="32"/>
        </w:rPr>
        <w:t xml:space="preserve"> </w:t>
      </w:r>
      <w:r w:rsidR="00C97BBD">
        <w:rPr>
          <w:sz w:val="32"/>
          <w:szCs w:val="32"/>
        </w:rPr>
        <w:t>тхэквондо, кор</w:t>
      </w:r>
      <w:r w:rsidR="007F030F">
        <w:rPr>
          <w:sz w:val="32"/>
          <w:szCs w:val="32"/>
        </w:rPr>
        <w:t>э</w:t>
      </w:r>
      <w:r w:rsidR="00C97BBD">
        <w:rPr>
          <w:sz w:val="32"/>
          <w:szCs w:val="32"/>
        </w:rPr>
        <w:t>ш</w:t>
      </w:r>
      <w:r w:rsidR="007F030F">
        <w:rPr>
          <w:sz w:val="32"/>
          <w:szCs w:val="32"/>
        </w:rPr>
        <w:t>,</w:t>
      </w:r>
      <w:r w:rsidR="007239D9" w:rsidRPr="003D165E">
        <w:rPr>
          <w:sz w:val="32"/>
          <w:szCs w:val="32"/>
        </w:rPr>
        <w:t xml:space="preserve"> </w:t>
      </w:r>
      <w:r w:rsidR="00C97BBD">
        <w:rPr>
          <w:sz w:val="32"/>
          <w:szCs w:val="32"/>
        </w:rPr>
        <w:t>а</w:t>
      </w:r>
      <w:r w:rsidR="007239D9" w:rsidRPr="003D165E">
        <w:rPr>
          <w:sz w:val="32"/>
          <w:szCs w:val="32"/>
        </w:rPr>
        <w:t xml:space="preserve"> </w:t>
      </w:r>
      <w:r w:rsidR="00CF4E20" w:rsidRPr="00C97BBD">
        <w:rPr>
          <w:sz w:val="32"/>
          <w:szCs w:val="32"/>
        </w:rPr>
        <w:t>также</w:t>
      </w:r>
      <w:r w:rsidR="00CF4E20" w:rsidRPr="00C97BBD">
        <w:rPr>
          <w:color w:val="333333"/>
          <w:sz w:val="32"/>
          <w:szCs w:val="32"/>
          <w:shd w:val="clear" w:color="auto" w:fill="FAFAFA"/>
        </w:rPr>
        <w:t xml:space="preserve"> </w:t>
      </w:r>
      <w:r w:rsidR="00CF4E20" w:rsidRPr="00885803">
        <w:rPr>
          <w:sz w:val="32"/>
          <w:szCs w:val="32"/>
          <w:shd w:val="clear" w:color="auto" w:fill="FAFAFA"/>
        </w:rPr>
        <w:t>отметить филиал Российского союза боевых искус</w:t>
      </w:r>
      <w:r w:rsidR="008763FA" w:rsidRPr="00885803">
        <w:rPr>
          <w:sz w:val="32"/>
          <w:szCs w:val="32"/>
          <w:shd w:val="clear" w:color="auto" w:fill="FAFAFA"/>
        </w:rPr>
        <w:t>с</w:t>
      </w:r>
      <w:r w:rsidR="00CF4E20" w:rsidRPr="00885803">
        <w:rPr>
          <w:sz w:val="32"/>
          <w:szCs w:val="32"/>
          <w:shd w:val="clear" w:color="auto" w:fill="FAFAFA"/>
        </w:rPr>
        <w:t>тв по Республике Татарстан</w:t>
      </w:r>
      <w:r w:rsidR="00EF6501" w:rsidRPr="00885803">
        <w:rPr>
          <w:sz w:val="32"/>
          <w:szCs w:val="32"/>
          <w:shd w:val="clear" w:color="auto" w:fill="FAFAFA"/>
        </w:rPr>
        <w:t>,</w:t>
      </w:r>
      <w:r w:rsidR="00CF4E20" w:rsidRPr="00885803">
        <w:rPr>
          <w:sz w:val="32"/>
          <w:szCs w:val="32"/>
          <w:shd w:val="clear" w:color="auto" w:fill="FAFAFA"/>
        </w:rPr>
        <w:t xml:space="preserve"> который объединил в себе 32 </w:t>
      </w:r>
      <w:r w:rsidR="00EF6501" w:rsidRPr="00885803">
        <w:rPr>
          <w:sz w:val="32"/>
          <w:szCs w:val="32"/>
          <w:shd w:val="clear" w:color="auto" w:fill="FAFAFA"/>
        </w:rPr>
        <w:t>республиканских федерации</w:t>
      </w:r>
      <w:r w:rsidR="00CF4E20" w:rsidRPr="00885803">
        <w:rPr>
          <w:sz w:val="32"/>
          <w:szCs w:val="32"/>
          <w:shd w:val="clear" w:color="auto" w:fill="FAFAFA"/>
        </w:rPr>
        <w:t xml:space="preserve"> единоборств, </w:t>
      </w:r>
      <w:r w:rsidR="00EF6501" w:rsidRPr="00885803">
        <w:rPr>
          <w:sz w:val="32"/>
          <w:szCs w:val="32"/>
          <w:shd w:val="clear" w:color="auto" w:fill="FAFAFA"/>
        </w:rPr>
        <w:t>как</w:t>
      </w:r>
      <w:r w:rsidR="00CF4E20" w:rsidRPr="00885803">
        <w:rPr>
          <w:sz w:val="32"/>
          <w:szCs w:val="32"/>
          <w:shd w:val="clear" w:color="auto" w:fill="FAFAFA"/>
        </w:rPr>
        <w:t xml:space="preserve"> хороший пример консолидации усилий </w:t>
      </w:r>
      <w:r w:rsidR="00EF6501" w:rsidRPr="00885803">
        <w:rPr>
          <w:sz w:val="32"/>
          <w:szCs w:val="32"/>
          <w:shd w:val="clear" w:color="auto" w:fill="FAFAFA"/>
        </w:rPr>
        <w:t xml:space="preserve">по сути </w:t>
      </w:r>
      <w:r w:rsidR="00CF4E20" w:rsidRPr="00885803">
        <w:rPr>
          <w:sz w:val="32"/>
          <w:szCs w:val="32"/>
          <w:shd w:val="clear" w:color="auto" w:fill="FAFAFA"/>
        </w:rPr>
        <w:t xml:space="preserve">единомышленников. </w:t>
      </w:r>
      <w:r w:rsidR="00EF6501" w:rsidRPr="00885803">
        <w:rPr>
          <w:sz w:val="32"/>
          <w:szCs w:val="32"/>
          <w:shd w:val="clear" w:color="auto" w:fill="FAFAFA"/>
        </w:rPr>
        <w:t>Слаженная работа филиала РСБИ п</w:t>
      </w:r>
      <w:r w:rsidR="00CF4E20" w:rsidRPr="00885803">
        <w:rPr>
          <w:sz w:val="32"/>
          <w:szCs w:val="32"/>
          <w:shd w:val="clear" w:color="auto" w:fill="FAFAFA"/>
        </w:rPr>
        <w:t xml:space="preserve">ривела </w:t>
      </w:r>
      <w:r w:rsidR="00EF6501" w:rsidRPr="00885803">
        <w:rPr>
          <w:sz w:val="32"/>
          <w:szCs w:val="32"/>
          <w:shd w:val="clear" w:color="auto" w:fill="FAFAFA"/>
        </w:rPr>
        <w:t>к бурному росту интереса населения к единоборствам.</w:t>
      </w:r>
    </w:p>
    <w:p w:rsidR="007408D6" w:rsidRDefault="007408D6" w:rsidP="00D312F4">
      <w:pPr>
        <w:tabs>
          <w:tab w:val="left" w:pos="6270"/>
        </w:tabs>
        <w:spacing w:line="360" w:lineRule="auto"/>
        <w:ind w:firstLine="567"/>
        <w:jc w:val="both"/>
        <w:rPr>
          <w:b/>
          <w:color w:val="FF0000"/>
          <w:sz w:val="32"/>
          <w:szCs w:val="32"/>
        </w:rPr>
      </w:pPr>
      <w:r w:rsidRPr="003D165E">
        <w:rPr>
          <w:b/>
          <w:color w:val="FF0000"/>
          <w:sz w:val="32"/>
          <w:szCs w:val="32"/>
        </w:rPr>
        <w:t>Слайд 3.</w:t>
      </w:r>
    </w:p>
    <w:p w:rsidR="001F4D3B" w:rsidRDefault="00EF6501" w:rsidP="00D312F4">
      <w:pPr>
        <w:tabs>
          <w:tab w:val="left" w:pos="6270"/>
        </w:tabs>
        <w:spacing w:line="360" w:lineRule="auto"/>
        <w:ind w:firstLine="567"/>
        <w:jc w:val="both"/>
        <w:rPr>
          <w:sz w:val="32"/>
          <w:szCs w:val="32"/>
        </w:rPr>
      </w:pPr>
      <w:r>
        <w:rPr>
          <w:b/>
          <w:sz w:val="32"/>
          <w:szCs w:val="32"/>
        </w:rPr>
        <w:t>Всего в</w:t>
      </w:r>
      <w:r w:rsidR="005B3D14" w:rsidRPr="003007EE">
        <w:rPr>
          <w:b/>
          <w:sz w:val="32"/>
          <w:szCs w:val="32"/>
        </w:rPr>
        <w:t xml:space="preserve"> настоящее время</w:t>
      </w:r>
      <w:r w:rsidR="001F4D3B" w:rsidRPr="003007EE">
        <w:rPr>
          <w:b/>
          <w:sz w:val="32"/>
          <w:szCs w:val="32"/>
        </w:rPr>
        <w:t xml:space="preserve"> в республике культивируется 1</w:t>
      </w:r>
      <w:r w:rsidR="008763FA">
        <w:rPr>
          <w:b/>
          <w:sz w:val="32"/>
          <w:szCs w:val="32"/>
        </w:rPr>
        <w:t>20</w:t>
      </w:r>
      <w:r w:rsidR="001F4D3B" w:rsidRPr="003007EE">
        <w:rPr>
          <w:b/>
          <w:sz w:val="32"/>
          <w:szCs w:val="32"/>
        </w:rPr>
        <w:t xml:space="preserve"> видов спорта,</w:t>
      </w:r>
      <w:r w:rsidR="001F4D3B" w:rsidRPr="003007EE">
        <w:rPr>
          <w:sz w:val="32"/>
          <w:szCs w:val="32"/>
        </w:rPr>
        <w:t xml:space="preserve"> из которых </w:t>
      </w:r>
      <w:r w:rsidR="001F4D3B" w:rsidRPr="003007EE">
        <w:rPr>
          <w:b/>
          <w:sz w:val="32"/>
          <w:szCs w:val="32"/>
        </w:rPr>
        <w:t>48</w:t>
      </w:r>
      <w:r w:rsidR="001F4D3B" w:rsidRPr="003007EE">
        <w:rPr>
          <w:sz w:val="32"/>
          <w:szCs w:val="32"/>
        </w:rPr>
        <w:t xml:space="preserve"> олимпийских и </w:t>
      </w:r>
      <w:r w:rsidR="001F4D3B" w:rsidRPr="003007EE">
        <w:rPr>
          <w:b/>
          <w:sz w:val="32"/>
          <w:szCs w:val="32"/>
        </w:rPr>
        <w:t>2</w:t>
      </w:r>
      <w:r w:rsidR="001F4D3B" w:rsidRPr="003007EE">
        <w:rPr>
          <w:sz w:val="32"/>
          <w:szCs w:val="32"/>
        </w:rPr>
        <w:t xml:space="preserve"> паралимпийских. </w:t>
      </w:r>
      <w:r w:rsidR="001F4D3B" w:rsidRPr="003007EE">
        <w:rPr>
          <w:i/>
          <w:sz w:val="32"/>
          <w:szCs w:val="32"/>
        </w:rPr>
        <w:t xml:space="preserve">(36 летних и 12 зимних олимпийских видов спорта). </w:t>
      </w:r>
      <w:r w:rsidR="009A3367" w:rsidRPr="003007EE">
        <w:rPr>
          <w:b/>
          <w:sz w:val="32"/>
          <w:szCs w:val="32"/>
        </w:rPr>
        <w:t>26</w:t>
      </w:r>
      <w:r w:rsidR="009A3367" w:rsidRPr="003007EE">
        <w:rPr>
          <w:i/>
          <w:sz w:val="32"/>
          <w:szCs w:val="32"/>
        </w:rPr>
        <w:t xml:space="preserve"> (</w:t>
      </w:r>
      <w:r w:rsidR="001F4D3B" w:rsidRPr="003007EE">
        <w:rPr>
          <w:i/>
          <w:sz w:val="32"/>
          <w:szCs w:val="32"/>
        </w:rPr>
        <w:t>24 олимпийских и 2 паралимпийских</w:t>
      </w:r>
      <w:r w:rsidR="009A3367" w:rsidRPr="003007EE">
        <w:rPr>
          <w:i/>
          <w:sz w:val="32"/>
          <w:szCs w:val="32"/>
        </w:rPr>
        <w:t>)</w:t>
      </w:r>
      <w:r w:rsidR="00074931" w:rsidRPr="003007EE">
        <w:rPr>
          <w:sz w:val="32"/>
          <w:szCs w:val="32"/>
        </w:rPr>
        <w:t xml:space="preserve"> определены </w:t>
      </w:r>
      <w:r w:rsidR="001F4D3B" w:rsidRPr="003007EE">
        <w:rPr>
          <w:sz w:val="32"/>
          <w:szCs w:val="32"/>
        </w:rPr>
        <w:t>республике для развития в качестве базовых.</w:t>
      </w:r>
      <w:r w:rsidR="00C74915" w:rsidRPr="003007EE">
        <w:rPr>
          <w:sz w:val="32"/>
          <w:szCs w:val="32"/>
        </w:rPr>
        <w:t xml:space="preserve"> </w:t>
      </w:r>
    </w:p>
    <w:p w:rsidR="00A61405" w:rsidRPr="00885803" w:rsidRDefault="00A61405" w:rsidP="00D312F4">
      <w:pPr>
        <w:tabs>
          <w:tab w:val="left" w:pos="6270"/>
        </w:tabs>
        <w:spacing w:line="360" w:lineRule="auto"/>
        <w:ind w:firstLine="567"/>
        <w:jc w:val="both"/>
        <w:rPr>
          <w:sz w:val="32"/>
          <w:szCs w:val="32"/>
        </w:rPr>
      </w:pPr>
      <w:r w:rsidRPr="00885803">
        <w:rPr>
          <w:sz w:val="32"/>
          <w:szCs w:val="32"/>
        </w:rPr>
        <w:t>В</w:t>
      </w:r>
      <w:r w:rsidRPr="00885803">
        <w:rPr>
          <w:sz w:val="32"/>
          <w:szCs w:val="32"/>
          <w:shd w:val="clear" w:color="auto" w:fill="FAFAFA"/>
        </w:rPr>
        <w:t xml:space="preserve"> программу Олимпиады-2020</w:t>
      </w:r>
      <w:r w:rsidR="00CF4E20" w:rsidRPr="00885803">
        <w:rPr>
          <w:sz w:val="32"/>
          <w:szCs w:val="32"/>
          <w:shd w:val="clear" w:color="auto" w:fill="FAFAFA"/>
        </w:rPr>
        <w:t xml:space="preserve"> года</w:t>
      </w:r>
      <w:r w:rsidRPr="00885803">
        <w:rPr>
          <w:sz w:val="32"/>
          <w:szCs w:val="32"/>
          <w:shd w:val="clear" w:color="auto" w:fill="FAFAFA"/>
        </w:rPr>
        <w:t xml:space="preserve">, которая пройдет в японской столице Токио, </w:t>
      </w:r>
      <w:r w:rsidR="00CF4E20" w:rsidRPr="00885803">
        <w:rPr>
          <w:sz w:val="32"/>
          <w:szCs w:val="32"/>
          <w:shd w:val="clear" w:color="auto" w:fill="FAFAFA"/>
        </w:rPr>
        <w:t xml:space="preserve">на сессии Международного олимпийского комитета </w:t>
      </w:r>
      <w:r w:rsidRPr="00885803">
        <w:rPr>
          <w:sz w:val="32"/>
          <w:szCs w:val="32"/>
          <w:shd w:val="clear" w:color="auto" w:fill="FAFAFA"/>
        </w:rPr>
        <w:t xml:space="preserve">были включены пять </w:t>
      </w:r>
      <w:r w:rsidR="00EF6501" w:rsidRPr="00885803">
        <w:rPr>
          <w:sz w:val="32"/>
          <w:szCs w:val="32"/>
          <w:shd w:val="clear" w:color="auto" w:fill="FAFAFA"/>
        </w:rPr>
        <w:t xml:space="preserve">новых </w:t>
      </w:r>
      <w:r w:rsidRPr="00885803">
        <w:rPr>
          <w:sz w:val="32"/>
          <w:szCs w:val="32"/>
          <w:shd w:val="clear" w:color="auto" w:fill="FAFAFA"/>
        </w:rPr>
        <w:t xml:space="preserve">видов спорта: бейсбол, карате, серфинг, </w:t>
      </w:r>
      <w:r w:rsidRPr="00885803">
        <w:rPr>
          <w:sz w:val="32"/>
          <w:szCs w:val="32"/>
          <w:shd w:val="clear" w:color="auto" w:fill="FAFAFA"/>
        </w:rPr>
        <w:lastRenderedPageBreak/>
        <w:t>скалолазание и скейтбординг</w:t>
      </w:r>
      <w:r w:rsidR="00CF4E20" w:rsidRPr="00885803">
        <w:rPr>
          <w:sz w:val="32"/>
          <w:szCs w:val="32"/>
          <w:shd w:val="clear" w:color="auto" w:fill="FAFAFA"/>
        </w:rPr>
        <w:t xml:space="preserve"> и нам тоже надо обратить внимание на их развитие совместно с соответствующими республиканскими федерациями</w:t>
      </w:r>
      <w:r w:rsidRPr="00885803">
        <w:rPr>
          <w:sz w:val="32"/>
          <w:szCs w:val="32"/>
          <w:shd w:val="clear" w:color="auto" w:fill="FAFAFA"/>
        </w:rPr>
        <w:t xml:space="preserve">. </w:t>
      </w:r>
    </w:p>
    <w:p w:rsidR="007408D6" w:rsidRDefault="00074931" w:rsidP="00D312F4">
      <w:pPr>
        <w:spacing w:line="360" w:lineRule="auto"/>
        <w:ind w:right="-57" w:firstLine="567"/>
        <w:jc w:val="both"/>
        <w:rPr>
          <w:b/>
          <w:sz w:val="32"/>
          <w:szCs w:val="32"/>
          <w:u w:color="000000"/>
        </w:rPr>
      </w:pPr>
      <w:r w:rsidRPr="003007EE">
        <w:rPr>
          <w:b/>
          <w:sz w:val="32"/>
          <w:szCs w:val="32"/>
          <w:u w:color="000000"/>
        </w:rPr>
        <w:t xml:space="preserve">  </w:t>
      </w:r>
      <w:r w:rsidR="007408D6" w:rsidRPr="003007EE">
        <w:rPr>
          <w:b/>
          <w:color w:val="FF0000"/>
          <w:sz w:val="32"/>
          <w:szCs w:val="32"/>
        </w:rPr>
        <w:t>Слайд 4.</w:t>
      </w:r>
      <w:r w:rsidRPr="003007EE">
        <w:rPr>
          <w:b/>
          <w:sz w:val="32"/>
          <w:szCs w:val="32"/>
          <w:u w:color="000000"/>
        </w:rPr>
        <w:t xml:space="preserve"> </w:t>
      </w:r>
    </w:p>
    <w:p w:rsidR="00074931" w:rsidRPr="003007EE" w:rsidRDefault="00074931" w:rsidP="00D312F4">
      <w:pPr>
        <w:spacing w:line="360" w:lineRule="auto"/>
        <w:ind w:right="-57" w:firstLine="567"/>
        <w:jc w:val="both"/>
        <w:rPr>
          <w:sz w:val="32"/>
          <w:szCs w:val="32"/>
        </w:rPr>
      </w:pPr>
      <w:r w:rsidRPr="003007EE">
        <w:rPr>
          <w:b/>
          <w:sz w:val="32"/>
          <w:szCs w:val="32"/>
          <w:u w:color="000000"/>
        </w:rPr>
        <w:t>Если в 2010 году было зарегистрировано 47 федераций, то на сегодняшний день свою деятельность в Республике Татарстан ведет 103 республиканских общественных организации по 10</w:t>
      </w:r>
      <w:r w:rsidR="006D1514" w:rsidRPr="003007EE">
        <w:rPr>
          <w:b/>
          <w:sz w:val="32"/>
          <w:szCs w:val="32"/>
          <w:u w:color="000000"/>
        </w:rPr>
        <w:t>9</w:t>
      </w:r>
      <w:r w:rsidRPr="003007EE">
        <w:rPr>
          <w:b/>
          <w:sz w:val="32"/>
          <w:szCs w:val="32"/>
          <w:u w:color="000000"/>
        </w:rPr>
        <w:t xml:space="preserve"> видам спорта</w:t>
      </w:r>
      <w:r w:rsidRPr="003007EE">
        <w:rPr>
          <w:sz w:val="32"/>
          <w:szCs w:val="32"/>
          <w:u w:color="000000"/>
        </w:rPr>
        <w:t xml:space="preserve">, из них Министерством аккредитовано и наделено статусом республиканской спортивной федерации </w:t>
      </w:r>
      <w:r w:rsidRPr="003007EE">
        <w:rPr>
          <w:b/>
          <w:sz w:val="32"/>
          <w:szCs w:val="32"/>
        </w:rPr>
        <w:t>82</w:t>
      </w:r>
      <w:r w:rsidRPr="003007EE">
        <w:rPr>
          <w:sz w:val="32"/>
          <w:szCs w:val="32"/>
        </w:rPr>
        <w:t xml:space="preserve"> (из них</w:t>
      </w:r>
      <w:r w:rsidRPr="003007EE">
        <w:rPr>
          <w:b/>
          <w:sz w:val="32"/>
          <w:szCs w:val="32"/>
        </w:rPr>
        <w:t xml:space="preserve"> 33 </w:t>
      </w:r>
      <w:r w:rsidRPr="003007EE">
        <w:rPr>
          <w:sz w:val="32"/>
          <w:szCs w:val="32"/>
        </w:rPr>
        <w:t xml:space="preserve">по олимпийским, </w:t>
      </w:r>
      <w:r w:rsidRPr="003007EE">
        <w:rPr>
          <w:b/>
          <w:sz w:val="32"/>
          <w:szCs w:val="32"/>
        </w:rPr>
        <w:t xml:space="preserve">1 </w:t>
      </w:r>
      <w:r w:rsidRPr="003007EE">
        <w:rPr>
          <w:sz w:val="32"/>
          <w:szCs w:val="32"/>
        </w:rPr>
        <w:t>по паралимпийским,</w:t>
      </w:r>
      <w:r w:rsidRPr="003007EE">
        <w:rPr>
          <w:b/>
          <w:sz w:val="32"/>
          <w:szCs w:val="32"/>
        </w:rPr>
        <w:t xml:space="preserve"> 1 </w:t>
      </w:r>
      <w:r w:rsidRPr="003007EE">
        <w:rPr>
          <w:sz w:val="32"/>
          <w:szCs w:val="32"/>
        </w:rPr>
        <w:t>по сурдлимпийским,</w:t>
      </w:r>
      <w:r w:rsidRPr="003007EE">
        <w:rPr>
          <w:b/>
          <w:sz w:val="32"/>
          <w:szCs w:val="32"/>
        </w:rPr>
        <w:t xml:space="preserve"> 41 </w:t>
      </w:r>
      <w:r w:rsidRPr="003007EE">
        <w:rPr>
          <w:sz w:val="32"/>
          <w:szCs w:val="32"/>
        </w:rPr>
        <w:t>по</w:t>
      </w:r>
      <w:r w:rsidRPr="003007EE">
        <w:rPr>
          <w:b/>
          <w:sz w:val="32"/>
          <w:szCs w:val="32"/>
        </w:rPr>
        <w:t xml:space="preserve"> </w:t>
      </w:r>
      <w:r w:rsidRPr="003007EE">
        <w:rPr>
          <w:sz w:val="32"/>
          <w:szCs w:val="32"/>
        </w:rPr>
        <w:t xml:space="preserve">неолимпийским видам спорта, </w:t>
      </w:r>
      <w:r w:rsidRPr="003007EE">
        <w:rPr>
          <w:b/>
          <w:sz w:val="32"/>
          <w:szCs w:val="32"/>
        </w:rPr>
        <w:t>6</w:t>
      </w:r>
      <w:r w:rsidRPr="003007EE">
        <w:rPr>
          <w:sz w:val="32"/>
          <w:szCs w:val="32"/>
        </w:rPr>
        <w:t xml:space="preserve"> по техническим видам спорта). </w:t>
      </w:r>
    </w:p>
    <w:p w:rsidR="0046506C" w:rsidRPr="0046506C" w:rsidRDefault="0046506C" w:rsidP="00D312F4">
      <w:pPr>
        <w:spacing w:line="360" w:lineRule="auto"/>
        <w:ind w:right="-57" w:firstLine="567"/>
        <w:jc w:val="both"/>
        <w:rPr>
          <w:b/>
          <w:color w:val="FF0000"/>
          <w:sz w:val="32"/>
          <w:szCs w:val="32"/>
        </w:rPr>
      </w:pPr>
      <w:r w:rsidRPr="0046506C">
        <w:rPr>
          <w:b/>
          <w:color w:val="FF0000"/>
          <w:sz w:val="32"/>
          <w:szCs w:val="32"/>
        </w:rPr>
        <w:t>Слайд 5.</w:t>
      </w:r>
    </w:p>
    <w:p w:rsidR="00074931" w:rsidRPr="003007EE" w:rsidRDefault="00074931" w:rsidP="00D312F4">
      <w:pPr>
        <w:spacing w:line="360" w:lineRule="auto"/>
        <w:ind w:right="-57" w:firstLine="567"/>
        <w:jc w:val="both"/>
        <w:rPr>
          <w:sz w:val="32"/>
          <w:szCs w:val="32"/>
        </w:rPr>
      </w:pPr>
      <w:r w:rsidRPr="003007EE">
        <w:rPr>
          <w:b/>
          <w:sz w:val="32"/>
          <w:szCs w:val="32"/>
        </w:rPr>
        <w:t>19 не имеет аккредитации</w:t>
      </w:r>
      <w:r w:rsidRPr="003007EE">
        <w:rPr>
          <w:sz w:val="32"/>
          <w:szCs w:val="32"/>
        </w:rPr>
        <w:t xml:space="preserve">, </w:t>
      </w:r>
      <w:r w:rsidRPr="003007EE">
        <w:rPr>
          <w:b/>
          <w:sz w:val="32"/>
          <w:szCs w:val="32"/>
        </w:rPr>
        <w:t>2</w:t>
      </w:r>
      <w:r w:rsidRPr="003007EE">
        <w:rPr>
          <w:sz w:val="32"/>
          <w:szCs w:val="32"/>
        </w:rPr>
        <w:t xml:space="preserve"> не могут быть аккредитованы.</w:t>
      </w:r>
    </w:p>
    <w:p w:rsidR="00074931" w:rsidRPr="003007EE" w:rsidRDefault="00074931" w:rsidP="00D312F4">
      <w:pPr>
        <w:spacing w:line="360" w:lineRule="auto"/>
        <w:ind w:firstLine="567"/>
        <w:jc w:val="both"/>
        <w:rPr>
          <w:sz w:val="32"/>
          <w:szCs w:val="32"/>
          <w:u w:color="000000"/>
        </w:rPr>
      </w:pPr>
      <w:r w:rsidRPr="003007EE">
        <w:rPr>
          <w:sz w:val="32"/>
          <w:szCs w:val="32"/>
        </w:rPr>
        <w:t xml:space="preserve">В 2016 году </w:t>
      </w:r>
      <w:r w:rsidR="00885803">
        <w:rPr>
          <w:sz w:val="32"/>
          <w:szCs w:val="32"/>
        </w:rPr>
        <w:t xml:space="preserve">в республике </w:t>
      </w:r>
      <w:r w:rsidRPr="003007EE">
        <w:rPr>
          <w:sz w:val="32"/>
          <w:szCs w:val="32"/>
        </w:rPr>
        <w:t xml:space="preserve">созданы федерации прыжков в воду, черлидинга, сквоша, пэйнтбола. </w:t>
      </w:r>
    </w:p>
    <w:p w:rsidR="006A363E" w:rsidRPr="003007EE" w:rsidRDefault="00EF2584" w:rsidP="00D312F4">
      <w:pPr>
        <w:spacing w:line="360" w:lineRule="auto"/>
        <w:ind w:firstLine="567"/>
        <w:jc w:val="both"/>
        <w:rPr>
          <w:sz w:val="32"/>
          <w:szCs w:val="32"/>
        </w:rPr>
      </w:pPr>
      <w:r w:rsidRPr="003007EE">
        <w:rPr>
          <w:b/>
          <w:sz w:val="32"/>
          <w:szCs w:val="32"/>
        </w:rPr>
        <w:t>Только аккредитованные федерации могут заниматься спортивной деятельностью на территории Татарстана,</w:t>
      </w:r>
      <w:r w:rsidRPr="003007EE">
        <w:rPr>
          <w:sz w:val="32"/>
          <w:szCs w:val="32"/>
        </w:rPr>
        <w:t xml:space="preserve"> т.е. подготовкой спортсменов, организацией и проведением </w:t>
      </w:r>
      <w:r w:rsidR="006A363E" w:rsidRPr="003007EE">
        <w:rPr>
          <w:sz w:val="32"/>
          <w:szCs w:val="32"/>
        </w:rPr>
        <w:t xml:space="preserve">официальных </w:t>
      </w:r>
      <w:r w:rsidR="002E7168" w:rsidRPr="003007EE">
        <w:rPr>
          <w:sz w:val="32"/>
          <w:szCs w:val="32"/>
        </w:rPr>
        <w:t xml:space="preserve">республиканских </w:t>
      </w:r>
      <w:r w:rsidRPr="003007EE">
        <w:rPr>
          <w:sz w:val="32"/>
          <w:szCs w:val="32"/>
        </w:rPr>
        <w:t xml:space="preserve">соревнований. </w:t>
      </w:r>
    </w:p>
    <w:p w:rsidR="00673A86" w:rsidRPr="003007EE" w:rsidRDefault="00CB4DF5" w:rsidP="00D312F4">
      <w:pPr>
        <w:spacing w:line="360" w:lineRule="auto"/>
        <w:ind w:firstLine="567"/>
        <w:jc w:val="both"/>
        <w:rPr>
          <w:b/>
          <w:color w:val="FF0000"/>
          <w:sz w:val="32"/>
          <w:szCs w:val="32"/>
        </w:rPr>
      </w:pPr>
      <w:r w:rsidRPr="003007EE">
        <w:rPr>
          <w:sz w:val="32"/>
          <w:szCs w:val="32"/>
        </w:rPr>
        <w:t>Еще раз обращаю внимание руководителей</w:t>
      </w:r>
      <w:r w:rsidR="00EF2584" w:rsidRPr="003007EE">
        <w:rPr>
          <w:sz w:val="32"/>
          <w:szCs w:val="32"/>
        </w:rPr>
        <w:t xml:space="preserve"> федераци</w:t>
      </w:r>
      <w:r w:rsidRPr="003007EE">
        <w:rPr>
          <w:sz w:val="32"/>
          <w:szCs w:val="32"/>
        </w:rPr>
        <w:t>й</w:t>
      </w:r>
      <w:r w:rsidR="00EF2584" w:rsidRPr="003007EE">
        <w:rPr>
          <w:sz w:val="32"/>
          <w:szCs w:val="32"/>
        </w:rPr>
        <w:t xml:space="preserve"> у которых </w:t>
      </w:r>
      <w:r w:rsidRPr="003007EE">
        <w:rPr>
          <w:sz w:val="32"/>
          <w:szCs w:val="32"/>
        </w:rPr>
        <w:t xml:space="preserve">срок аккредитации </w:t>
      </w:r>
      <w:r w:rsidR="00EF2584" w:rsidRPr="003007EE">
        <w:rPr>
          <w:sz w:val="32"/>
          <w:szCs w:val="32"/>
        </w:rPr>
        <w:t xml:space="preserve">заканчивается, </w:t>
      </w:r>
      <w:r w:rsidRPr="003007EE">
        <w:rPr>
          <w:sz w:val="32"/>
          <w:szCs w:val="32"/>
        </w:rPr>
        <w:t xml:space="preserve">что </w:t>
      </w:r>
      <w:r w:rsidRPr="003007EE">
        <w:rPr>
          <w:b/>
          <w:sz w:val="32"/>
          <w:szCs w:val="32"/>
        </w:rPr>
        <w:t>нужно</w:t>
      </w:r>
      <w:r w:rsidR="00EF2584" w:rsidRPr="003007EE">
        <w:rPr>
          <w:b/>
          <w:sz w:val="32"/>
          <w:szCs w:val="32"/>
        </w:rPr>
        <w:t xml:space="preserve"> </w:t>
      </w:r>
      <w:r w:rsidR="001F4D3B" w:rsidRPr="003007EE">
        <w:rPr>
          <w:b/>
          <w:sz w:val="32"/>
          <w:szCs w:val="32"/>
        </w:rPr>
        <w:t xml:space="preserve">своевременно проходить </w:t>
      </w:r>
      <w:r w:rsidRPr="003007EE">
        <w:rPr>
          <w:b/>
          <w:sz w:val="32"/>
          <w:szCs w:val="32"/>
        </w:rPr>
        <w:t xml:space="preserve">данную </w:t>
      </w:r>
      <w:r w:rsidR="001F4D3B" w:rsidRPr="003007EE">
        <w:rPr>
          <w:b/>
          <w:sz w:val="32"/>
          <w:szCs w:val="32"/>
        </w:rPr>
        <w:t>процедуру и заранее готовить необходимые документы.</w:t>
      </w:r>
      <w:r w:rsidR="00673A86" w:rsidRPr="003007EE">
        <w:rPr>
          <w:sz w:val="32"/>
          <w:szCs w:val="32"/>
        </w:rPr>
        <w:t xml:space="preserve">    Напоминаем Вам, что Федерация в соответствии с федеральным законодательством, может подать заявление за 4 месяца до дня окончания текущего срока аккредитации. </w:t>
      </w:r>
    </w:p>
    <w:p w:rsidR="001929EE" w:rsidRPr="003007EE" w:rsidRDefault="001929EE" w:rsidP="00D312F4">
      <w:pPr>
        <w:spacing w:line="360" w:lineRule="auto"/>
        <w:ind w:firstLine="567"/>
        <w:jc w:val="both"/>
        <w:rPr>
          <w:sz w:val="32"/>
          <w:szCs w:val="32"/>
        </w:rPr>
      </w:pPr>
      <w:r w:rsidRPr="003007EE">
        <w:rPr>
          <w:sz w:val="32"/>
          <w:szCs w:val="32"/>
        </w:rPr>
        <w:t xml:space="preserve">В настоящее время Минспорта России принимает заявки на присвоение спортсменам спортивных званий и разрядов, только если они </w:t>
      </w:r>
      <w:r w:rsidRPr="003007EE">
        <w:rPr>
          <w:sz w:val="32"/>
          <w:szCs w:val="32"/>
        </w:rPr>
        <w:lastRenderedPageBreak/>
        <w:t>завизированы аккредитованными региональными спортивными федерациями</w:t>
      </w:r>
      <w:r w:rsidR="00673A86" w:rsidRPr="003007EE">
        <w:rPr>
          <w:sz w:val="32"/>
          <w:szCs w:val="32"/>
        </w:rPr>
        <w:t>,</w:t>
      </w:r>
      <w:r w:rsidRPr="003007EE">
        <w:rPr>
          <w:sz w:val="32"/>
          <w:szCs w:val="32"/>
        </w:rPr>
        <w:t xml:space="preserve"> включенными в реестр общероссийских и аккредитованных региональных спортивных федераций. </w:t>
      </w:r>
    </w:p>
    <w:p w:rsidR="00CE3831" w:rsidRPr="003007EE" w:rsidRDefault="00CE3831" w:rsidP="00D312F4">
      <w:pPr>
        <w:spacing w:line="360" w:lineRule="auto"/>
        <w:ind w:firstLine="567"/>
        <w:jc w:val="both"/>
        <w:rPr>
          <w:sz w:val="32"/>
          <w:szCs w:val="32"/>
        </w:rPr>
      </w:pPr>
      <w:r w:rsidRPr="003007EE">
        <w:rPr>
          <w:i/>
          <w:sz w:val="32"/>
          <w:szCs w:val="32"/>
        </w:rPr>
        <w:t>Справочно:</w:t>
      </w:r>
      <w:r w:rsidRPr="003007EE">
        <w:rPr>
          <w:sz w:val="32"/>
          <w:szCs w:val="32"/>
        </w:rPr>
        <w:t xml:space="preserve"> в 2016 году по в Республике Татарстан было присвоено 154 мастера спорта России, 2500 с</w:t>
      </w:r>
      <w:r w:rsidR="0046506C">
        <w:rPr>
          <w:sz w:val="32"/>
          <w:szCs w:val="32"/>
        </w:rPr>
        <w:t>портивных званий КМС и 1 разряд</w:t>
      </w:r>
      <w:r w:rsidRPr="003007EE">
        <w:rPr>
          <w:sz w:val="32"/>
          <w:szCs w:val="32"/>
        </w:rPr>
        <w:t xml:space="preserve">.  </w:t>
      </w:r>
    </w:p>
    <w:p w:rsidR="00CE3831" w:rsidRPr="003007EE" w:rsidRDefault="007239D9" w:rsidP="00D312F4">
      <w:pPr>
        <w:spacing w:line="360" w:lineRule="auto"/>
        <w:ind w:firstLine="567"/>
        <w:jc w:val="both"/>
        <w:rPr>
          <w:sz w:val="32"/>
          <w:szCs w:val="32"/>
        </w:rPr>
      </w:pPr>
      <w:r w:rsidRPr="003007EE">
        <w:rPr>
          <w:b/>
          <w:color w:val="FF0000"/>
          <w:sz w:val="32"/>
          <w:szCs w:val="32"/>
        </w:rPr>
        <w:t>С</w:t>
      </w:r>
      <w:r w:rsidR="00CE3831" w:rsidRPr="003007EE">
        <w:rPr>
          <w:b/>
          <w:color w:val="FF0000"/>
          <w:sz w:val="32"/>
          <w:szCs w:val="32"/>
        </w:rPr>
        <w:t>лайд</w:t>
      </w:r>
      <w:r w:rsidR="0046506C">
        <w:rPr>
          <w:b/>
          <w:color w:val="FF0000"/>
          <w:sz w:val="32"/>
          <w:szCs w:val="32"/>
        </w:rPr>
        <w:t xml:space="preserve"> 6.</w:t>
      </w:r>
    </w:p>
    <w:p w:rsidR="001929EE" w:rsidRDefault="001929EE" w:rsidP="00D312F4">
      <w:pPr>
        <w:spacing w:line="360" w:lineRule="auto"/>
        <w:ind w:firstLine="567"/>
        <w:jc w:val="both"/>
        <w:rPr>
          <w:sz w:val="32"/>
          <w:szCs w:val="32"/>
        </w:rPr>
      </w:pPr>
      <w:r w:rsidRPr="003007EE">
        <w:rPr>
          <w:sz w:val="32"/>
          <w:szCs w:val="32"/>
        </w:rPr>
        <w:t>В 2015 году обновилась Единая всероссийская спортивная классификация, в соответствие с которой спортивные звания мастер спорта, мастер спорта России международного класса и Гроссмейстер присваиваются по представлению  аккредитованной региональной федерацией по виду спорта. На сегодняшний день возвраты из Минспорта по</w:t>
      </w:r>
      <w:r w:rsidR="007237BF" w:rsidRPr="003007EE">
        <w:rPr>
          <w:sz w:val="32"/>
          <w:szCs w:val="32"/>
        </w:rPr>
        <w:t>ступили по таким видам спорта (</w:t>
      </w:r>
      <w:r w:rsidRPr="003007EE">
        <w:rPr>
          <w:sz w:val="32"/>
          <w:szCs w:val="32"/>
        </w:rPr>
        <w:t xml:space="preserve">около 15 человек), как тяжелая атлетика, самбо. Спортсмены выполнили нормативы спортивных званий, но в получение звания было отказано. По тем видам спорта, где спортивные федерации оперативно сработали на переоформление, звания были присвоены, при повторном направлении документов, это виды спорта легкая атлетика, плавание, подводный спорт, ждем присвоений по спортивной борьбе и др. Напоминаем, что срок подачи документов на присвоение спортивного звания 6 месяцев с показанного результата. </w:t>
      </w:r>
    </w:p>
    <w:p w:rsidR="00B05064" w:rsidRPr="00B05064" w:rsidRDefault="00B05064" w:rsidP="00D312F4">
      <w:pPr>
        <w:spacing w:line="360" w:lineRule="auto"/>
        <w:ind w:firstLine="567"/>
        <w:jc w:val="both"/>
        <w:rPr>
          <w:b/>
          <w:color w:val="FF0000"/>
          <w:sz w:val="32"/>
          <w:szCs w:val="32"/>
        </w:rPr>
      </w:pPr>
      <w:r w:rsidRPr="00B05064">
        <w:rPr>
          <w:b/>
          <w:color w:val="FF0000"/>
          <w:sz w:val="32"/>
          <w:szCs w:val="32"/>
        </w:rPr>
        <w:t xml:space="preserve">Слайд </w:t>
      </w:r>
      <w:r w:rsidR="00146B86">
        <w:rPr>
          <w:b/>
          <w:color w:val="FF0000"/>
          <w:sz w:val="32"/>
          <w:szCs w:val="32"/>
        </w:rPr>
        <w:t>7</w:t>
      </w:r>
      <w:r>
        <w:rPr>
          <w:b/>
          <w:color w:val="FF0000"/>
          <w:sz w:val="32"/>
          <w:szCs w:val="32"/>
        </w:rPr>
        <w:t>.</w:t>
      </w:r>
    </w:p>
    <w:p w:rsidR="00081A6A" w:rsidRPr="003007EE" w:rsidRDefault="00081A6A" w:rsidP="00D312F4">
      <w:pPr>
        <w:tabs>
          <w:tab w:val="left" w:pos="6270"/>
        </w:tabs>
        <w:spacing w:line="360" w:lineRule="auto"/>
        <w:ind w:firstLine="567"/>
        <w:jc w:val="both"/>
        <w:rPr>
          <w:sz w:val="32"/>
          <w:szCs w:val="32"/>
        </w:rPr>
      </w:pPr>
      <w:r w:rsidRPr="003007EE">
        <w:rPr>
          <w:sz w:val="32"/>
          <w:szCs w:val="32"/>
        </w:rPr>
        <w:t xml:space="preserve">Мы благодарны Президенту Республики Рустаму Нургалиевичу Минниханову за выделение средств на программу повышения квалификации и переподготовки специалистов в сфере физкультуры и спорта, которая проводится на базе Поволжской государственной академии физической культуры, спорта и туризма. </w:t>
      </w:r>
      <w:r w:rsidRPr="003007EE">
        <w:rPr>
          <w:b/>
          <w:sz w:val="32"/>
          <w:szCs w:val="32"/>
        </w:rPr>
        <w:t xml:space="preserve">Только за прошлый год в курсах переподготовки приняло участие более 200 человек, и на </w:t>
      </w:r>
      <w:r w:rsidRPr="003007EE">
        <w:rPr>
          <w:b/>
          <w:sz w:val="32"/>
          <w:szCs w:val="32"/>
        </w:rPr>
        <w:lastRenderedPageBreak/>
        <w:t>курсах повышения квалификации прошло обучение более 240 специалистов.</w:t>
      </w:r>
      <w:r w:rsidRPr="003007EE">
        <w:rPr>
          <w:sz w:val="32"/>
          <w:szCs w:val="32"/>
        </w:rPr>
        <w:t xml:space="preserve"> К этому процессу подключились Федерации волейбола, бадминтона, хоккея, которые занимают активную позицию в данном вопросе. </w:t>
      </w:r>
      <w:r w:rsidRPr="003D165E">
        <w:rPr>
          <w:sz w:val="32"/>
          <w:szCs w:val="32"/>
        </w:rPr>
        <w:t>Несмотря на тяжелое финансовое положение в этом году более 200 специалистов также смогут пройти обучение</w:t>
      </w:r>
      <w:r w:rsidRPr="003007EE">
        <w:rPr>
          <w:sz w:val="32"/>
          <w:szCs w:val="32"/>
        </w:rPr>
        <w:t xml:space="preserve"> (на сумму 4,3 млн. рублей). Прошу обращаться в адрес руководителя центра повышения квалификации при академии Кирилловой Татьяны Георгиевны.</w:t>
      </w:r>
    </w:p>
    <w:p w:rsidR="0046506C" w:rsidRPr="0046506C" w:rsidRDefault="0046506C" w:rsidP="00D312F4">
      <w:pPr>
        <w:pStyle w:val="ConsPlusNormal"/>
        <w:spacing w:line="360" w:lineRule="auto"/>
        <w:ind w:firstLine="567"/>
        <w:jc w:val="both"/>
        <w:rPr>
          <w:rFonts w:ascii="Times New Roman" w:hAnsi="Times New Roman" w:cs="Times New Roman"/>
          <w:b/>
          <w:color w:val="FF0000"/>
          <w:sz w:val="32"/>
          <w:szCs w:val="32"/>
        </w:rPr>
      </w:pPr>
      <w:r w:rsidRPr="0046506C">
        <w:rPr>
          <w:rFonts w:ascii="Times New Roman" w:hAnsi="Times New Roman" w:cs="Times New Roman"/>
          <w:b/>
          <w:color w:val="FF0000"/>
          <w:sz w:val="32"/>
          <w:szCs w:val="32"/>
        </w:rPr>
        <w:t xml:space="preserve">Слайд </w:t>
      </w:r>
      <w:r w:rsidR="00146B86">
        <w:rPr>
          <w:rFonts w:ascii="Times New Roman" w:hAnsi="Times New Roman" w:cs="Times New Roman"/>
          <w:b/>
          <w:color w:val="FF0000"/>
          <w:sz w:val="32"/>
          <w:szCs w:val="32"/>
        </w:rPr>
        <w:t>8</w:t>
      </w:r>
      <w:r w:rsidRPr="0046506C">
        <w:rPr>
          <w:rFonts w:ascii="Times New Roman" w:hAnsi="Times New Roman" w:cs="Times New Roman"/>
          <w:b/>
          <w:color w:val="FF0000"/>
          <w:sz w:val="32"/>
          <w:szCs w:val="32"/>
        </w:rPr>
        <w:t>.</w:t>
      </w:r>
    </w:p>
    <w:p w:rsidR="001929EE" w:rsidRPr="003007EE" w:rsidRDefault="001929EE" w:rsidP="00D312F4">
      <w:pPr>
        <w:pStyle w:val="ConsPlusNormal"/>
        <w:spacing w:line="360" w:lineRule="auto"/>
        <w:ind w:firstLine="567"/>
        <w:jc w:val="both"/>
        <w:rPr>
          <w:rFonts w:ascii="Times New Roman" w:hAnsi="Times New Roman" w:cs="Times New Roman"/>
          <w:sz w:val="32"/>
          <w:szCs w:val="32"/>
        </w:rPr>
      </w:pPr>
      <w:r w:rsidRPr="003007EE">
        <w:rPr>
          <w:rFonts w:ascii="Times New Roman" w:hAnsi="Times New Roman" w:cs="Times New Roman"/>
          <w:sz w:val="32"/>
          <w:szCs w:val="32"/>
        </w:rPr>
        <w:t xml:space="preserve">Обновление нормативной базы коснулось в этом году и спортивного судейства. Спортивные звания не присваиваются при несоответствии судейской бригады. Для присвоения </w:t>
      </w:r>
      <w:r w:rsidR="007239D9" w:rsidRPr="003007EE">
        <w:rPr>
          <w:rFonts w:ascii="Times New Roman" w:hAnsi="Times New Roman" w:cs="Times New Roman"/>
          <w:sz w:val="32"/>
          <w:szCs w:val="32"/>
        </w:rPr>
        <w:t>спортивного звания «</w:t>
      </w:r>
      <w:r w:rsidRPr="003007EE">
        <w:rPr>
          <w:rFonts w:ascii="Times New Roman" w:hAnsi="Times New Roman" w:cs="Times New Roman"/>
          <w:sz w:val="32"/>
          <w:szCs w:val="32"/>
        </w:rPr>
        <w:t>М</w:t>
      </w:r>
      <w:r w:rsidR="007239D9" w:rsidRPr="003007EE">
        <w:rPr>
          <w:rFonts w:ascii="Times New Roman" w:hAnsi="Times New Roman" w:cs="Times New Roman"/>
          <w:sz w:val="32"/>
          <w:szCs w:val="32"/>
        </w:rPr>
        <w:t>астер спорта России»</w:t>
      </w:r>
      <w:r w:rsidRPr="003007EE">
        <w:rPr>
          <w:rFonts w:ascii="Times New Roman" w:hAnsi="Times New Roman" w:cs="Times New Roman"/>
          <w:sz w:val="32"/>
          <w:szCs w:val="32"/>
        </w:rPr>
        <w:t xml:space="preserve"> необходимо, чтобы в судейскую бригаду входили три судьи Всероссийской категории, своевременно прошедших аттестацию. Судейские категории </w:t>
      </w:r>
      <w:r w:rsidR="007239D9" w:rsidRPr="003007EE">
        <w:rPr>
          <w:rFonts w:ascii="Times New Roman" w:hAnsi="Times New Roman" w:cs="Times New Roman"/>
          <w:sz w:val="32"/>
          <w:szCs w:val="32"/>
        </w:rPr>
        <w:t>«</w:t>
      </w:r>
      <w:r w:rsidRPr="003007EE">
        <w:rPr>
          <w:rFonts w:ascii="Times New Roman" w:hAnsi="Times New Roman" w:cs="Times New Roman"/>
          <w:sz w:val="32"/>
          <w:szCs w:val="32"/>
        </w:rPr>
        <w:t>Республиканская</w:t>
      </w:r>
      <w:r w:rsidR="007239D9" w:rsidRPr="003007EE">
        <w:rPr>
          <w:rFonts w:ascii="Times New Roman" w:hAnsi="Times New Roman" w:cs="Times New Roman"/>
          <w:sz w:val="32"/>
          <w:szCs w:val="32"/>
        </w:rPr>
        <w:t>»</w:t>
      </w:r>
      <w:r w:rsidRPr="003007EE">
        <w:rPr>
          <w:rFonts w:ascii="Times New Roman" w:hAnsi="Times New Roman" w:cs="Times New Roman"/>
          <w:sz w:val="32"/>
          <w:szCs w:val="32"/>
        </w:rPr>
        <w:t xml:space="preserve"> и </w:t>
      </w:r>
      <w:r w:rsidR="007239D9" w:rsidRPr="003007EE">
        <w:rPr>
          <w:rFonts w:ascii="Times New Roman" w:hAnsi="Times New Roman" w:cs="Times New Roman"/>
          <w:sz w:val="32"/>
          <w:szCs w:val="32"/>
        </w:rPr>
        <w:t>«</w:t>
      </w:r>
      <w:r w:rsidRPr="003007EE">
        <w:rPr>
          <w:rFonts w:ascii="Times New Roman" w:hAnsi="Times New Roman" w:cs="Times New Roman"/>
          <w:sz w:val="32"/>
          <w:szCs w:val="32"/>
        </w:rPr>
        <w:t>Всесоюзная</w:t>
      </w:r>
      <w:r w:rsidR="007239D9" w:rsidRPr="003007EE">
        <w:rPr>
          <w:rFonts w:ascii="Times New Roman" w:hAnsi="Times New Roman" w:cs="Times New Roman"/>
          <w:sz w:val="32"/>
          <w:szCs w:val="32"/>
        </w:rPr>
        <w:t>»</w:t>
      </w:r>
      <w:r w:rsidRPr="003007EE">
        <w:rPr>
          <w:rFonts w:ascii="Times New Roman" w:hAnsi="Times New Roman" w:cs="Times New Roman"/>
          <w:sz w:val="32"/>
          <w:szCs w:val="32"/>
        </w:rPr>
        <w:t xml:space="preserve"> ранее учитываемые, сейчас должны быть срочно переоформлены. Прошу обратить внимание и на оформление 1</w:t>
      </w:r>
      <w:r w:rsidR="007239D9" w:rsidRPr="003007EE">
        <w:rPr>
          <w:rFonts w:ascii="Times New Roman" w:hAnsi="Times New Roman" w:cs="Times New Roman"/>
          <w:sz w:val="32"/>
          <w:szCs w:val="32"/>
        </w:rPr>
        <w:t xml:space="preserve"> </w:t>
      </w:r>
      <w:r w:rsidRPr="003007EE">
        <w:rPr>
          <w:rFonts w:ascii="Times New Roman" w:hAnsi="Times New Roman" w:cs="Times New Roman"/>
          <w:sz w:val="32"/>
          <w:szCs w:val="32"/>
        </w:rPr>
        <w:t xml:space="preserve">категории  </w:t>
      </w:r>
      <w:r w:rsidR="007239D9" w:rsidRPr="003007EE">
        <w:rPr>
          <w:rFonts w:ascii="Times New Roman" w:hAnsi="Times New Roman" w:cs="Times New Roman"/>
          <w:sz w:val="32"/>
          <w:szCs w:val="32"/>
        </w:rPr>
        <w:t>ее</w:t>
      </w:r>
      <w:r w:rsidRPr="003007EE">
        <w:rPr>
          <w:rFonts w:ascii="Times New Roman" w:hAnsi="Times New Roman" w:cs="Times New Roman"/>
          <w:sz w:val="32"/>
          <w:szCs w:val="32"/>
        </w:rPr>
        <w:t xml:space="preserve"> присваивает Минспорт РТ</w:t>
      </w:r>
      <w:r w:rsidR="007239D9" w:rsidRPr="003007EE">
        <w:rPr>
          <w:rFonts w:ascii="Times New Roman" w:hAnsi="Times New Roman" w:cs="Times New Roman"/>
          <w:sz w:val="32"/>
          <w:szCs w:val="32"/>
        </w:rPr>
        <w:t xml:space="preserve"> и </w:t>
      </w:r>
      <w:r w:rsidRPr="003007EE">
        <w:rPr>
          <w:rFonts w:ascii="Times New Roman" w:hAnsi="Times New Roman" w:cs="Times New Roman"/>
          <w:sz w:val="32"/>
          <w:szCs w:val="32"/>
        </w:rPr>
        <w:t>2,3 категорий</w:t>
      </w:r>
      <w:r w:rsidR="007239D9" w:rsidRPr="003007EE">
        <w:rPr>
          <w:rFonts w:ascii="Times New Roman" w:hAnsi="Times New Roman" w:cs="Times New Roman"/>
          <w:sz w:val="32"/>
          <w:szCs w:val="32"/>
        </w:rPr>
        <w:t xml:space="preserve"> ее</w:t>
      </w:r>
      <w:r w:rsidRPr="003007EE">
        <w:rPr>
          <w:rFonts w:ascii="Times New Roman" w:hAnsi="Times New Roman" w:cs="Times New Roman"/>
          <w:sz w:val="32"/>
          <w:szCs w:val="32"/>
        </w:rPr>
        <w:t xml:space="preserve"> присваивают спорткомитеты городов и районов. Работу эту необходимо вести</w:t>
      </w:r>
      <w:r w:rsidR="007239D9" w:rsidRPr="003007EE">
        <w:rPr>
          <w:rFonts w:ascii="Times New Roman" w:hAnsi="Times New Roman" w:cs="Times New Roman"/>
          <w:sz w:val="32"/>
          <w:szCs w:val="32"/>
        </w:rPr>
        <w:t xml:space="preserve"> своевременно</w:t>
      </w:r>
      <w:r w:rsidRPr="003007EE">
        <w:rPr>
          <w:rFonts w:ascii="Times New Roman" w:hAnsi="Times New Roman" w:cs="Times New Roman"/>
          <w:sz w:val="32"/>
          <w:szCs w:val="32"/>
        </w:rPr>
        <w:t xml:space="preserve">. </w:t>
      </w:r>
    </w:p>
    <w:p w:rsidR="001929EE" w:rsidRPr="003007EE" w:rsidRDefault="00CE3831" w:rsidP="00D312F4">
      <w:pPr>
        <w:pStyle w:val="ConsPlusNormal"/>
        <w:spacing w:line="360" w:lineRule="auto"/>
        <w:ind w:firstLine="567"/>
        <w:jc w:val="both"/>
        <w:rPr>
          <w:rFonts w:ascii="Times New Roman" w:hAnsi="Times New Roman" w:cs="Times New Roman"/>
          <w:sz w:val="32"/>
          <w:szCs w:val="32"/>
        </w:rPr>
      </w:pPr>
      <w:r w:rsidRPr="003007EE">
        <w:rPr>
          <w:rFonts w:ascii="Times New Roman" w:hAnsi="Times New Roman" w:cs="Times New Roman"/>
          <w:b/>
          <w:sz w:val="32"/>
          <w:szCs w:val="32"/>
        </w:rPr>
        <w:t>Без</w:t>
      </w:r>
      <w:r w:rsidR="001929EE" w:rsidRPr="003007EE">
        <w:rPr>
          <w:rFonts w:ascii="Times New Roman" w:hAnsi="Times New Roman" w:cs="Times New Roman"/>
          <w:b/>
          <w:sz w:val="32"/>
          <w:szCs w:val="32"/>
        </w:rPr>
        <w:t xml:space="preserve"> судейского корпуса, </w:t>
      </w:r>
      <w:r w:rsidRPr="003007EE">
        <w:rPr>
          <w:rFonts w:ascii="Times New Roman" w:hAnsi="Times New Roman" w:cs="Times New Roman"/>
          <w:sz w:val="32"/>
          <w:szCs w:val="32"/>
        </w:rPr>
        <w:t xml:space="preserve">соответствующих категорий, </w:t>
      </w:r>
      <w:r w:rsidR="001929EE" w:rsidRPr="003007EE">
        <w:rPr>
          <w:rFonts w:ascii="Times New Roman" w:hAnsi="Times New Roman" w:cs="Times New Roman"/>
          <w:sz w:val="32"/>
          <w:szCs w:val="32"/>
        </w:rPr>
        <w:t>достаточного для обслу</w:t>
      </w:r>
      <w:r w:rsidR="00266AAD" w:rsidRPr="003007EE">
        <w:rPr>
          <w:rFonts w:ascii="Times New Roman" w:hAnsi="Times New Roman" w:cs="Times New Roman"/>
          <w:sz w:val="32"/>
          <w:szCs w:val="32"/>
        </w:rPr>
        <w:t>живания спортивных соревнований</w:t>
      </w:r>
      <w:r w:rsidR="001929EE" w:rsidRPr="003007EE">
        <w:rPr>
          <w:rFonts w:ascii="Times New Roman" w:hAnsi="Times New Roman" w:cs="Times New Roman"/>
          <w:sz w:val="32"/>
          <w:szCs w:val="32"/>
        </w:rPr>
        <w:t xml:space="preserve"> наши спортсмены не могут получать спортивные разряды. </w:t>
      </w:r>
    </w:p>
    <w:p w:rsidR="00BB0A08" w:rsidRPr="003007EE" w:rsidRDefault="001929EE" w:rsidP="00D312F4">
      <w:pPr>
        <w:pStyle w:val="ConsPlusNormal"/>
        <w:spacing w:line="360" w:lineRule="auto"/>
        <w:ind w:firstLine="567"/>
        <w:jc w:val="both"/>
        <w:rPr>
          <w:rFonts w:ascii="Times New Roman" w:hAnsi="Times New Roman" w:cs="Times New Roman"/>
          <w:b/>
          <w:sz w:val="32"/>
          <w:szCs w:val="32"/>
        </w:rPr>
      </w:pPr>
      <w:r w:rsidRPr="003007EE">
        <w:rPr>
          <w:rFonts w:ascii="Times New Roman" w:hAnsi="Times New Roman" w:cs="Times New Roman"/>
          <w:b/>
          <w:sz w:val="32"/>
          <w:szCs w:val="32"/>
        </w:rPr>
        <w:t>Имея столько команд по игровым видам спорта, а также обширную инфраструктуру в индивидуальных видах крайне необходим</w:t>
      </w:r>
      <w:r w:rsidR="00266AAD" w:rsidRPr="003007EE">
        <w:rPr>
          <w:rFonts w:ascii="Times New Roman" w:hAnsi="Times New Roman" w:cs="Times New Roman"/>
          <w:b/>
          <w:sz w:val="32"/>
          <w:szCs w:val="32"/>
        </w:rPr>
        <w:t>о представительство собственных</w:t>
      </w:r>
      <w:r w:rsidR="00BB0A08" w:rsidRPr="003007EE">
        <w:rPr>
          <w:rFonts w:ascii="Times New Roman" w:hAnsi="Times New Roman" w:cs="Times New Roman"/>
          <w:b/>
          <w:sz w:val="32"/>
          <w:szCs w:val="32"/>
        </w:rPr>
        <w:t xml:space="preserve"> в</w:t>
      </w:r>
      <w:r w:rsidRPr="003007EE">
        <w:rPr>
          <w:rFonts w:ascii="Times New Roman" w:hAnsi="Times New Roman" w:cs="Times New Roman"/>
          <w:b/>
          <w:sz w:val="32"/>
          <w:szCs w:val="32"/>
        </w:rPr>
        <w:t>ысококвалифицированных судей на чемпионатах России, Европы и Мира.</w:t>
      </w:r>
    </w:p>
    <w:p w:rsidR="001929EE" w:rsidRPr="003007EE" w:rsidRDefault="001929EE" w:rsidP="00D312F4">
      <w:pPr>
        <w:pStyle w:val="ConsPlusNormal"/>
        <w:spacing w:line="360" w:lineRule="auto"/>
        <w:ind w:firstLine="567"/>
        <w:jc w:val="both"/>
        <w:rPr>
          <w:rFonts w:ascii="Times New Roman" w:hAnsi="Times New Roman" w:cs="Times New Roman"/>
          <w:b/>
          <w:sz w:val="32"/>
          <w:szCs w:val="32"/>
        </w:rPr>
      </w:pPr>
      <w:r w:rsidRPr="003007EE">
        <w:rPr>
          <w:rFonts w:ascii="Times New Roman" w:hAnsi="Times New Roman" w:cs="Times New Roman"/>
          <w:b/>
          <w:sz w:val="32"/>
          <w:szCs w:val="32"/>
        </w:rPr>
        <w:lastRenderedPageBreak/>
        <w:t>Ежегодные учебно-методические семинары, принятие зачетов, аттестация для спортивных судей законодательно закреплены за спортивными федерациями, и, поэтому эту работу нельзя игнорировать.</w:t>
      </w:r>
    </w:p>
    <w:p w:rsidR="00B05064" w:rsidRDefault="001929EE" w:rsidP="00B05064">
      <w:pPr>
        <w:pStyle w:val="ConsPlusNormal"/>
        <w:spacing w:line="360" w:lineRule="auto"/>
        <w:ind w:firstLine="567"/>
        <w:jc w:val="both"/>
        <w:rPr>
          <w:rFonts w:ascii="Times New Roman" w:hAnsi="Times New Roman" w:cs="Times New Roman"/>
          <w:sz w:val="32"/>
          <w:szCs w:val="32"/>
        </w:rPr>
      </w:pPr>
      <w:r w:rsidRPr="003007EE">
        <w:rPr>
          <w:rFonts w:ascii="Times New Roman" w:hAnsi="Times New Roman" w:cs="Times New Roman"/>
          <w:sz w:val="32"/>
          <w:szCs w:val="32"/>
        </w:rPr>
        <w:t xml:space="preserve">      Положительная работа в этом направлении в 2015-2016 г.г. отмечена в спортивных федерациях по видам спорта: легкая атлетика, фехтование, хоккей, футбол, </w:t>
      </w:r>
      <w:r w:rsidR="007237BF" w:rsidRPr="003007EE">
        <w:rPr>
          <w:rFonts w:ascii="Times New Roman" w:hAnsi="Times New Roman" w:cs="Times New Roman"/>
          <w:sz w:val="32"/>
          <w:szCs w:val="32"/>
        </w:rPr>
        <w:t xml:space="preserve">бадминтон, </w:t>
      </w:r>
      <w:r w:rsidRPr="003007EE">
        <w:rPr>
          <w:rFonts w:ascii="Times New Roman" w:hAnsi="Times New Roman" w:cs="Times New Roman"/>
          <w:sz w:val="32"/>
          <w:szCs w:val="32"/>
        </w:rPr>
        <w:t xml:space="preserve">настольный теннис, художественная, спортивная гимнастика, волейбол, шахматы. </w:t>
      </w:r>
    </w:p>
    <w:p w:rsidR="00B05064" w:rsidRPr="00B05064" w:rsidRDefault="00B05064" w:rsidP="00D312F4">
      <w:pPr>
        <w:pStyle w:val="ConsPlusNormal"/>
        <w:spacing w:line="360" w:lineRule="auto"/>
        <w:ind w:firstLine="567"/>
        <w:jc w:val="both"/>
        <w:rPr>
          <w:rFonts w:ascii="Times New Roman" w:hAnsi="Times New Roman" w:cs="Times New Roman"/>
          <w:b/>
          <w:color w:val="FF0000"/>
          <w:sz w:val="32"/>
          <w:szCs w:val="32"/>
        </w:rPr>
      </w:pPr>
      <w:r w:rsidRPr="00B05064">
        <w:rPr>
          <w:rFonts w:ascii="Times New Roman" w:hAnsi="Times New Roman" w:cs="Times New Roman"/>
          <w:b/>
          <w:color w:val="FF0000"/>
          <w:sz w:val="32"/>
          <w:szCs w:val="32"/>
        </w:rPr>
        <w:t xml:space="preserve">Слайд </w:t>
      </w:r>
      <w:r w:rsidR="00146B86">
        <w:rPr>
          <w:rFonts w:ascii="Times New Roman" w:hAnsi="Times New Roman" w:cs="Times New Roman"/>
          <w:b/>
          <w:color w:val="FF0000"/>
          <w:sz w:val="32"/>
          <w:szCs w:val="32"/>
        </w:rPr>
        <w:t>9</w:t>
      </w:r>
      <w:r>
        <w:rPr>
          <w:rFonts w:ascii="Times New Roman" w:hAnsi="Times New Roman" w:cs="Times New Roman"/>
          <w:b/>
          <w:color w:val="FF0000"/>
          <w:sz w:val="32"/>
          <w:szCs w:val="32"/>
        </w:rPr>
        <w:t xml:space="preserve"> </w:t>
      </w:r>
    </w:p>
    <w:p w:rsidR="007237BF" w:rsidRPr="003D165E" w:rsidRDefault="00081A6A" w:rsidP="00D312F4">
      <w:pPr>
        <w:spacing w:line="360" w:lineRule="auto"/>
        <w:ind w:right="-143" w:firstLine="567"/>
        <w:jc w:val="both"/>
        <w:rPr>
          <w:sz w:val="32"/>
          <w:szCs w:val="32"/>
        </w:rPr>
      </w:pPr>
      <w:r w:rsidRPr="003D165E">
        <w:rPr>
          <w:sz w:val="32"/>
          <w:szCs w:val="32"/>
        </w:rPr>
        <w:t>Коллеги!</w:t>
      </w:r>
      <w:r w:rsidRPr="003D165E">
        <w:rPr>
          <w:b/>
          <w:sz w:val="32"/>
          <w:szCs w:val="32"/>
        </w:rPr>
        <w:t xml:space="preserve"> </w:t>
      </w:r>
      <w:r w:rsidR="00266AAD" w:rsidRPr="003D165E">
        <w:rPr>
          <w:sz w:val="32"/>
          <w:szCs w:val="32"/>
        </w:rPr>
        <w:t xml:space="preserve">Сегодня спорт в Татарстане находится на этапе омоложения. Меняется система подготовки спортивного резерва и в целом </w:t>
      </w:r>
      <w:r w:rsidR="0060567A" w:rsidRPr="003D165E">
        <w:rPr>
          <w:sz w:val="32"/>
          <w:szCs w:val="32"/>
        </w:rPr>
        <w:t xml:space="preserve">вся </w:t>
      </w:r>
      <w:r w:rsidR="00266AAD" w:rsidRPr="003D165E">
        <w:rPr>
          <w:sz w:val="32"/>
          <w:szCs w:val="32"/>
        </w:rPr>
        <w:t>спортивная отрасль</w:t>
      </w:r>
      <w:r w:rsidR="0060567A" w:rsidRPr="003D165E">
        <w:rPr>
          <w:sz w:val="32"/>
          <w:szCs w:val="32"/>
        </w:rPr>
        <w:t>.</w:t>
      </w:r>
      <w:r w:rsidR="00266AAD" w:rsidRPr="003D165E">
        <w:rPr>
          <w:sz w:val="32"/>
          <w:szCs w:val="32"/>
        </w:rPr>
        <w:t xml:space="preserve"> </w:t>
      </w:r>
      <w:r w:rsidR="007237BF" w:rsidRPr="003D165E">
        <w:rPr>
          <w:sz w:val="32"/>
          <w:szCs w:val="32"/>
        </w:rPr>
        <w:t>Отрадно что в последнее время в все чаще повод для гордости дают на</w:t>
      </w:r>
      <w:r w:rsidR="00BB0A08" w:rsidRPr="003D165E">
        <w:rPr>
          <w:sz w:val="32"/>
          <w:szCs w:val="32"/>
        </w:rPr>
        <w:t>ши</w:t>
      </w:r>
      <w:r w:rsidR="007237BF" w:rsidRPr="003D165E">
        <w:rPr>
          <w:sz w:val="32"/>
          <w:szCs w:val="32"/>
        </w:rPr>
        <w:t xml:space="preserve"> молодые доморощенные спортсмены Артем Косов, Светлана Липатова, </w:t>
      </w:r>
      <w:r w:rsidR="00266AAD" w:rsidRPr="003D165E">
        <w:rPr>
          <w:sz w:val="32"/>
          <w:szCs w:val="32"/>
        </w:rPr>
        <w:t xml:space="preserve">Мария Петрова, </w:t>
      </w:r>
      <w:r w:rsidR="007237BF" w:rsidRPr="003D165E">
        <w:rPr>
          <w:sz w:val="32"/>
          <w:szCs w:val="32"/>
        </w:rPr>
        <w:t>Надежда Лихачева, Марта Мартьянова, Александр Красных, Никита Шл</w:t>
      </w:r>
      <w:r w:rsidR="00C97BBD">
        <w:rPr>
          <w:sz w:val="32"/>
          <w:szCs w:val="32"/>
        </w:rPr>
        <w:t>е</w:t>
      </w:r>
      <w:r w:rsidR="007237BF" w:rsidRPr="003D165E">
        <w:rPr>
          <w:sz w:val="32"/>
          <w:szCs w:val="32"/>
        </w:rPr>
        <w:t xml:space="preserve">йхер, Нияз Билалов, Андрей Ларьков, Наталья Жукова и </w:t>
      </w:r>
      <w:r w:rsidR="00266AAD" w:rsidRPr="003D165E">
        <w:rPr>
          <w:sz w:val="32"/>
          <w:szCs w:val="32"/>
        </w:rPr>
        <w:t xml:space="preserve">многие многие </w:t>
      </w:r>
      <w:r w:rsidR="007237BF" w:rsidRPr="003D165E">
        <w:rPr>
          <w:sz w:val="32"/>
          <w:szCs w:val="32"/>
        </w:rPr>
        <w:t>др. Все они победители и призеры мировых и европейских чемпионатов, а многие имеют опыт выступления на Олимпийских Играх. Большое спасибо федерациям</w:t>
      </w:r>
      <w:r w:rsidR="007A3286" w:rsidRPr="003D165E">
        <w:rPr>
          <w:sz w:val="32"/>
          <w:szCs w:val="32"/>
        </w:rPr>
        <w:t>,</w:t>
      </w:r>
      <w:r w:rsidR="007237BF" w:rsidRPr="003D165E">
        <w:rPr>
          <w:sz w:val="32"/>
          <w:szCs w:val="32"/>
        </w:rPr>
        <w:t xml:space="preserve"> вносящим </w:t>
      </w:r>
      <w:r w:rsidR="007239D9" w:rsidRPr="003D165E">
        <w:rPr>
          <w:sz w:val="32"/>
          <w:szCs w:val="32"/>
        </w:rPr>
        <w:t>свой</w:t>
      </w:r>
      <w:r w:rsidR="007237BF" w:rsidRPr="003D165E">
        <w:rPr>
          <w:sz w:val="32"/>
          <w:szCs w:val="32"/>
        </w:rPr>
        <w:t xml:space="preserve"> вклад в подготовку </w:t>
      </w:r>
      <w:r w:rsidR="007239D9" w:rsidRPr="003D165E">
        <w:rPr>
          <w:sz w:val="32"/>
          <w:szCs w:val="32"/>
        </w:rPr>
        <w:t xml:space="preserve">данных </w:t>
      </w:r>
      <w:r w:rsidR="007237BF" w:rsidRPr="003D165E">
        <w:rPr>
          <w:sz w:val="32"/>
          <w:szCs w:val="32"/>
        </w:rPr>
        <w:t>спортсменов</w:t>
      </w:r>
      <w:r w:rsidR="007A3286" w:rsidRPr="003D165E">
        <w:rPr>
          <w:sz w:val="32"/>
          <w:szCs w:val="32"/>
        </w:rPr>
        <w:t>.</w:t>
      </w:r>
    </w:p>
    <w:p w:rsidR="00081A6A" w:rsidRPr="003D165E" w:rsidRDefault="00081A6A" w:rsidP="00D312F4">
      <w:pPr>
        <w:spacing w:line="360" w:lineRule="auto"/>
        <w:ind w:firstLine="567"/>
        <w:contextualSpacing/>
        <w:jc w:val="both"/>
        <w:rPr>
          <w:rFonts w:eastAsia="Calibri"/>
          <w:sz w:val="32"/>
          <w:szCs w:val="32"/>
        </w:rPr>
      </w:pPr>
      <w:r w:rsidRPr="003D165E">
        <w:rPr>
          <w:rFonts w:eastAsia="Calibri"/>
          <w:sz w:val="32"/>
          <w:szCs w:val="32"/>
        </w:rPr>
        <w:t>Наша стратегия заключается в поэтапном достижении стабильно высоких спортивных результатов наших спортсменов и увеличении числа воспитанников наших школ в Олимпийской сборной к</w:t>
      </w:r>
      <w:r w:rsidR="00D312F4" w:rsidRPr="003D165E">
        <w:rPr>
          <w:rFonts w:eastAsia="Calibri"/>
          <w:sz w:val="32"/>
          <w:szCs w:val="32"/>
        </w:rPr>
        <w:t>оманде России.</w:t>
      </w:r>
    </w:p>
    <w:p w:rsidR="00081A6A" w:rsidRPr="003D165E" w:rsidRDefault="00D312F4" w:rsidP="007237BF">
      <w:pPr>
        <w:spacing w:line="360" w:lineRule="auto"/>
        <w:ind w:right="-143" w:firstLine="567"/>
        <w:jc w:val="both"/>
        <w:rPr>
          <w:b/>
          <w:sz w:val="32"/>
          <w:szCs w:val="32"/>
        </w:rPr>
      </w:pPr>
      <w:r w:rsidRPr="003D165E">
        <w:rPr>
          <w:sz w:val="32"/>
          <w:szCs w:val="32"/>
        </w:rPr>
        <w:t xml:space="preserve">В республике реализуется системный подход по подготовке спортсменов, включающий в себя следующие ступени. Это детско-юношеские спортивные школы, Казанское училище олимпийского резерва, Республиканский центр детско-юношеского спорта, Центр спортивной </w:t>
      </w:r>
      <w:r w:rsidRPr="003D165E">
        <w:rPr>
          <w:sz w:val="32"/>
          <w:szCs w:val="32"/>
        </w:rPr>
        <w:lastRenderedPageBreak/>
        <w:t>подготовки и Поволжская академия физической культуры, спорта и туризма как научно-образовательный сегмент, Считаем, что республиканские спортивные федерации должны стать неотъемлемой частью данной системы.</w:t>
      </w:r>
    </w:p>
    <w:p w:rsidR="00B05064" w:rsidRDefault="00B05064" w:rsidP="00B05064">
      <w:pPr>
        <w:pStyle w:val="a4"/>
        <w:spacing w:line="360" w:lineRule="auto"/>
        <w:ind w:firstLine="567"/>
        <w:jc w:val="both"/>
        <w:rPr>
          <w:rFonts w:ascii="Times New Roman" w:hAnsi="Times New Roman"/>
          <w:b/>
          <w:color w:val="FF0000"/>
          <w:sz w:val="32"/>
          <w:szCs w:val="32"/>
        </w:rPr>
      </w:pPr>
      <w:r w:rsidRPr="003007EE">
        <w:rPr>
          <w:rFonts w:ascii="Times New Roman" w:hAnsi="Times New Roman"/>
          <w:b/>
          <w:color w:val="FF0000"/>
          <w:sz w:val="32"/>
          <w:szCs w:val="32"/>
        </w:rPr>
        <w:t xml:space="preserve">Слайд </w:t>
      </w:r>
      <w:r w:rsidR="00146B86">
        <w:rPr>
          <w:rFonts w:ascii="Times New Roman" w:hAnsi="Times New Roman"/>
          <w:b/>
          <w:color w:val="FF0000"/>
          <w:sz w:val="32"/>
          <w:szCs w:val="32"/>
        </w:rPr>
        <w:t>10.</w:t>
      </w:r>
    </w:p>
    <w:p w:rsidR="00B05064" w:rsidRPr="003007EE" w:rsidRDefault="00B05064" w:rsidP="00B05064">
      <w:pPr>
        <w:pStyle w:val="a4"/>
        <w:spacing w:line="360" w:lineRule="auto"/>
        <w:ind w:firstLine="567"/>
        <w:jc w:val="both"/>
        <w:rPr>
          <w:rFonts w:ascii="Times New Roman" w:hAnsi="Times New Roman"/>
          <w:sz w:val="32"/>
          <w:szCs w:val="32"/>
        </w:rPr>
      </w:pPr>
      <w:r w:rsidRPr="003007EE">
        <w:rPr>
          <w:rFonts w:ascii="Times New Roman" w:hAnsi="Times New Roman"/>
          <w:sz w:val="32"/>
          <w:szCs w:val="32"/>
        </w:rPr>
        <w:t xml:space="preserve">  В этом году в 5 раз будут определятся лучшие федерации по 3 следующим номинациям: олимпийские, олимпийские игровые и неолимпийские виды спорта. </w:t>
      </w:r>
    </w:p>
    <w:p w:rsidR="00B05064" w:rsidRPr="003007EE" w:rsidRDefault="00B05064" w:rsidP="00B05064">
      <w:pPr>
        <w:pStyle w:val="a4"/>
        <w:spacing w:line="360" w:lineRule="auto"/>
        <w:ind w:firstLine="567"/>
        <w:jc w:val="both"/>
        <w:rPr>
          <w:rFonts w:ascii="Times New Roman" w:hAnsi="Times New Roman"/>
          <w:sz w:val="32"/>
          <w:szCs w:val="32"/>
        </w:rPr>
      </w:pPr>
      <w:r w:rsidRPr="003007EE">
        <w:rPr>
          <w:rFonts w:ascii="Times New Roman" w:hAnsi="Times New Roman"/>
          <w:sz w:val="32"/>
          <w:szCs w:val="32"/>
        </w:rPr>
        <w:t>Вы сможете ознакомиться с положением конкурса на сайте министерства.</w:t>
      </w:r>
    </w:p>
    <w:p w:rsidR="00B05064" w:rsidRDefault="00D312F4" w:rsidP="00D312F4">
      <w:pPr>
        <w:pStyle w:val="a4"/>
        <w:spacing w:line="360" w:lineRule="auto"/>
        <w:ind w:firstLine="567"/>
        <w:jc w:val="both"/>
        <w:rPr>
          <w:rFonts w:ascii="Times New Roman" w:hAnsi="Times New Roman"/>
          <w:sz w:val="32"/>
          <w:szCs w:val="32"/>
        </w:rPr>
      </w:pPr>
      <w:r w:rsidRPr="003007EE">
        <w:rPr>
          <w:rFonts w:ascii="Times New Roman" w:hAnsi="Times New Roman"/>
          <w:sz w:val="32"/>
          <w:szCs w:val="32"/>
        </w:rPr>
        <w:t xml:space="preserve">В этой связи, хотим напомнить </w:t>
      </w:r>
      <w:r w:rsidR="00B05064">
        <w:rPr>
          <w:rFonts w:ascii="Times New Roman" w:hAnsi="Times New Roman"/>
          <w:sz w:val="32"/>
          <w:szCs w:val="32"/>
        </w:rPr>
        <w:t xml:space="preserve">основные </w:t>
      </w:r>
      <w:r w:rsidRPr="003007EE">
        <w:rPr>
          <w:rFonts w:ascii="Times New Roman" w:hAnsi="Times New Roman"/>
          <w:sz w:val="32"/>
          <w:szCs w:val="32"/>
        </w:rPr>
        <w:t xml:space="preserve">критерии оценки деятельности аккредитованных федераций. </w:t>
      </w:r>
    </w:p>
    <w:p w:rsidR="00D312F4" w:rsidRPr="003007EE" w:rsidRDefault="00D312F4" w:rsidP="00D312F4">
      <w:pPr>
        <w:pStyle w:val="a4"/>
        <w:spacing w:line="360" w:lineRule="auto"/>
        <w:ind w:firstLine="567"/>
        <w:jc w:val="both"/>
        <w:rPr>
          <w:rFonts w:ascii="Times New Roman" w:hAnsi="Times New Roman"/>
          <w:sz w:val="32"/>
          <w:szCs w:val="32"/>
        </w:rPr>
      </w:pPr>
      <w:r w:rsidRPr="003007EE">
        <w:rPr>
          <w:rFonts w:ascii="Times New Roman" w:hAnsi="Times New Roman"/>
          <w:sz w:val="32"/>
          <w:szCs w:val="32"/>
        </w:rPr>
        <w:t xml:space="preserve">Это такие показатели как: </w:t>
      </w:r>
    </w:p>
    <w:p w:rsidR="00D312F4" w:rsidRPr="003007EE" w:rsidRDefault="00D312F4" w:rsidP="00D312F4">
      <w:pPr>
        <w:pStyle w:val="a4"/>
        <w:spacing w:line="360" w:lineRule="auto"/>
        <w:ind w:firstLine="567"/>
        <w:jc w:val="both"/>
        <w:rPr>
          <w:rFonts w:ascii="Times New Roman" w:hAnsi="Times New Roman"/>
          <w:sz w:val="32"/>
          <w:szCs w:val="32"/>
        </w:rPr>
      </w:pPr>
      <w:r w:rsidRPr="003007EE">
        <w:rPr>
          <w:rFonts w:ascii="Times New Roman" w:hAnsi="Times New Roman"/>
          <w:sz w:val="32"/>
          <w:szCs w:val="32"/>
        </w:rPr>
        <w:t xml:space="preserve">- </w:t>
      </w:r>
      <w:r w:rsidR="00146B86">
        <w:rPr>
          <w:rFonts w:ascii="Times New Roman" w:hAnsi="Times New Roman"/>
          <w:sz w:val="32"/>
          <w:szCs w:val="32"/>
        </w:rPr>
        <w:t>н</w:t>
      </w:r>
      <w:r w:rsidR="00146B86" w:rsidRPr="00146B86">
        <w:rPr>
          <w:rFonts w:ascii="Times New Roman" w:hAnsi="Times New Roman"/>
          <w:sz w:val="32"/>
          <w:szCs w:val="32"/>
        </w:rPr>
        <w:t xml:space="preserve">аличие утвержденной </w:t>
      </w:r>
      <w:r w:rsidR="00146B86">
        <w:rPr>
          <w:rFonts w:ascii="Times New Roman" w:hAnsi="Times New Roman"/>
          <w:sz w:val="32"/>
          <w:szCs w:val="32"/>
        </w:rPr>
        <w:t>Министерством</w:t>
      </w:r>
      <w:r w:rsidR="00146B86" w:rsidRPr="00146B86">
        <w:rPr>
          <w:rFonts w:ascii="Times New Roman" w:hAnsi="Times New Roman"/>
          <w:sz w:val="32"/>
          <w:szCs w:val="32"/>
        </w:rPr>
        <w:t xml:space="preserve"> программы развития вида спорта</w:t>
      </w:r>
      <w:r w:rsidRPr="00146B86">
        <w:rPr>
          <w:rFonts w:ascii="Times New Roman" w:hAnsi="Times New Roman"/>
          <w:sz w:val="32"/>
          <w:szCs w:val="32"/>
        </w:rPr>
        <w:t>;</w:t>
      </w:r>
    </w:p>
    <w:p w:rsidR="00D312F4" w:rsidRPr="003007EE" w:rsidRDefault="00D312F4" w:rsidP="00D312F4">
      <w:pPr>
        <w:pStyle w:val="a4"/>
        <w:spacing w:line="360" w:lineRule="auto"/>
        <w:ind w:firstLine="567"/>
        <w:jc w:val="both"/>
        <w:rPr>
          <w:rFonts w:ascii="Times New Roman" w:hAnsi="Times New Roman"/>
          <w:sz w:val="32"/>
          <w:szCs w:val="32"/>
        </w:rPr>
      </w:pPr>
      <w:r w:rsidRPr="003007EE">
        <w:rPr>
          <w:rFonts w:ascii="Times New Roman" w:hAnsi="Times New Roman"/>
          <w:sz w:val="32"/>
          <w:szCs w:val="32"/>
        </w:rPr>
        <w:t>- организаци</w:t>
      </w:r>
      <w:r w:rsidR="00146B86">
        <w:rPr>
          <w:rFonts w:ascii="Times New Roman" w:hAnsi="Times New Roman"/>
          <w:sz w:val="32"/>
          <w:szCs w:val="32"/>
        </w:rPr>
        <w:t>я</w:t>
      </w:r>
      <w:r w:rsidRPr="003007EE">
        <w:rPr>
          <w:rFonts w:ascii="Times New Roman" w:hAnsi="Times New Roman"/>
          <w:sz w:val="32"/>
          <w:szCs w:val="32"/>
        </w:rPr>
        <w:t xml:space="preserve"> и проведение соревнований различного уровня</w:t>
      </w:r>
      <w:r w:rsidR="00146B86">
        <w:rPr>
          <w:rFonts w:ascii="Times New Roman" w:hAnsi="Times New Roman"/>
          <w:sz w:val="32"/>
          <w:szCs w:val="32"/>
        </w:rPr>
        <w:t xml:space="preserve"> за счет средств федерации</w:t>
      </w:r>
      <w:r w:rsidRPr="003007EE">
        <w:rPr>
          <w:rFonts w:ascii="Times New Roman" w:hAnsi="Times New Roman"/>
          <w:sz w:val="32"/>
          <w:szCs w:val="32"/>
        </w:rPr>
        <w:t>;</w:t>
      </w:r>
    </w:p>
    <w:p w:rsidR="00D312F4" w:rsidRPr="00146B86" w:rsidRDefault="00D312F4" w:rsidP="00D312F4">
      <w:pPr>
        <w:pStyle w:val="a4"/>
        <w:spacing w:line="360" w:lineRule="auto"/>
        <w:ind w:firstLine="567"/>
        <w:jc w:val="both"/>
        <w:rPr>
          <w:rFonts w:ascii="Times New Roman" w:hAnsi="Times New Roman"/>
          <w:sz w:val="32"/>
          <w:szCs w:val="32"/>
        </w:rPr>
      </w:pPr>
      <w:r w:rsidRPr="00146B86">
        <w:rPr>
          <w:rFonts w:ascii="Times New Roman" w:hAnsi="Times New Roman"/>
          <w:sz w:val="32"/>
          <w:szCs w:val="32"/>
        </w:rPr>
        <w:t xml:space="preserve">- </w:t>
      </w:r>
      <w:r w:rsidR="00146B86">
        <w:rPr>
          <w:rFonts w:ascii="Times New Roman" w:hAnsi="Times New Roman"/>
          <w:sz w:val="32"/>
          <w:szCs w:val="32"/>
        </w:rPr>
        <w:t>к</w:t>
      </w:r>
      <w:r w:rsidR="00146B86" w:rsidRPr="00146B86">
        <w:rPr>
          <w:rFonts w:ascii="Times New Roman" w:hAnsi="Times New Roman"/>
          <w:sz w:val="32"/>
          <w:szCs w:val="32"/>
        </w:rPr>
        <w:t>оличество спортсменов кандидатов в сборные команды РФ по всем возрастным группам</w:t>
      </w:r>
      <w:r w:rsidRPr="00146B86">
        <w:rPr>
          <w:rFonts w:ascii="Times New Roman" w:hAnsi="Times New Roman"/>
          <w:sz w:val="32"/>
          <w:szCs w:val="32"/>
        </w:rPr>
        <w:t xml:space="preserve">. </w:t>
      </w:r>
    </w:p>
    <w:p w:rsidR="00146B86" w:rsidRPr="00146B86" w:rsidRDefault="00146B86" w:rsidP="00D312F4">
      <w:pPr>
        <w:pStyle w:val="a4"/>
        <w:spacing w:line="360" w:lineRule="auto"/>
        <w:ind w:firstLine="567"/>
        <w:jc w:val="both"/>
        <w:rPr>
          <w:rFonts w:ascii="Times New Roman" w:hAnsi="Times New Roman"/>
          <w:sz w:val="32"/>
          <w:szCs w:val="32"/>
        </w:rPr>
      </w:pPr>
      <w:r w:rsidRPr="00146B86">
        <w:rPr>
          <w:rFonts w:ascii="Times New Roman" w:hAnsi="Times New Roman"/>
          <w:b/>
          <w:sz w:val="32"/>
          <w:szCs w:val="32"/>
        </w:rPr>
        <w:t>-</w:t>
      </w:r>
      <w:r w:rsidRPr="00146B86">
        <w:rPr>
          <w:rFonts w:ascii="Times New Roman" w:hAnsi="Times New Roman"/>
          <w:sz w:val="32"/>
          <w:szCs w:val="32"/>
        </w:rPr>
        <w:t xml:space="preserve"> </w:t>
      </w:r>
      <w:r>
        <w:rPr>
          <w:rFonts w:ascii="Times New Roman" w:hAnsi="Times New Roman"/>
          <w:sz w:val="32"/>
          <w:szCs w:val="32"/>
        </w:rPr>
        <w:t>р</w:t>
      </w:r>
      <w:r w:rsidRPr="00146B86">
        <w:rPr>
          <w:rFonts w:ascii="Times New Roman" w:hAnsi="Times New Roman"/>
          <w:sz w:val="32"/>
          <w:szCs w:val="32"/>
        </w:rPr>
        <w:t>езультаты выступления спортсменов, клубов и сборных команд РТ в чемпионатах, первенствах и кубках РФ, Европы, Мира и Олимпийских игр</w:t>
      </w:r>
    </w:p>
    <w:p w:rsidR="001756A2" w:rsidRPr="00146B86" w:rsidRDefault="001756A2" w:rsidP="007237BF">
      <w:pPr>
        <w:spacing w:line="360" w:lineRule="auto"/>
        <w:ind w:right="-143" w:firstLine="567"/>
        <w:jc w:val="both"/>
        <w:rPr>
          <w:sz w:val="32"/>
          <w:szCs w:val="32"/>
        </w:rPr>
      </w:pPr>
      <w:r w:rsidRPr="00146B86">
        <w:rPr>
          <w:sz w:val="32"/>
          <w:szCs w:val="32"/>
        </w:rPr>
        <w:t>Ежегодно тысячи татарстанских спорт</w:t>
      </w:r>
      <w:r w:rsidR="007237BF" w:rsidRPr="00146B86">
        <w:rPr>
          <w:sz w:val="32"/>
          <w:szCs w:val="32"/>
        </w:rPr>
        <w:t>сменов выезжают на соревнования  и тренировочные мероприятия за пределы нашей республики, зачастую это поездки совершаются на автотранспорте.</w:t>
      </w:r>
    </w:p>
    <w:p w:rsidR="00755052" w:rsidRPr="003007EE" w:rsidRDefault="00755052" w:rsidP="007237BF">
      <w:pPr>
        <w:spacing w:line="360" w:lineRule="auto"/>
        <w:ind w:right="-1" w:firstLine="567"/>
        <w:jc w:val="both"/>
        <w:rPr>
          <w:sz w:val="32"/>
          <w:szCs w:val="32"/>
        </w:rPr>
      </w:pPr>
      <w:r w:rsidRPr="003007EE">
        <w:rPr>
          <w:sz w:val="32"/>
          <w:szCs w:val="32"/>
        </w:rPr>
        <w:t xml:space="preserve">За последнее время в Российской Федерации произошло два крупных резонансных дорожно-транспортных происшествия с участием </w:t>
      </w:r>
      <w:r w:rsidRPr="003007EE">
        <w:rPr>
          <w:sz w:val="32"/>
          <w:szCs w:val="32"/>
        </w:rPr>
        <w:lastRenderedPageBreak/>
        <w:t xml:space="preserve">транспортных средств, осуществляющих организованную перевозку групп детей - в Нижегородской области и недавнее происшествие в Ханты-Мансийском автономном округе, где погибли 10 детей. </w:t>
      </w:r>
    </w:p>
    <w:p w:rsidR="00755052" w:rsidRPr="003007EE" w:rsidRDefault="00755052" w:rsidP="007237BF">
      <w:pPr>
        <w:spacing w:line="360" w:lineRule="auto"/>
        <w:ind w:right="-1" w:firstLine="567"/>
        <w:jc w:val="both"/>
        <w:rPr>
          <w:sz w:val="32"/>
          <w:szCs w:val="32"/>
        </w:rPr>
      </w:pPr>
      <w:r w:rsidRPr="003007EE">
        <w:rPr>
          <w:sz w:val="32"/>
          <w:szCs w:val="32"/>
        </w:rPr>
        <w:t xml:space="preserve">Перевозка детей на спортивные мероприятия финансируется не только за счет средств бюджета муниципальных образований и Республики Татарстан, но и собственных средств федераций и за счет родительской платы. В указанных случаях ответственность за перевозку детей возлагается на организаторов (на федерацию, руководителей ДЮСШ, осуществляющих сбор средств с родителей).   </w:t>
      </w:r>
    </w:p>
    <w:p w:rsidR="007239D9" w:rsidRPr="003007EE" w:rsidRDefault="00755052" w:rsidP="007237BF">
      <w:pPr>
        <w:spacing w:line="360" w:lineRule="auto"/>
        <w:ind w:right="-1" w:firstLine="567"/>
        <w:jc w:val="both"/>
        <w:rPr>
          <w:sz w:val="32"/>
          <w:szCs w:val="32"/>
        </w:rPr>
      </w:pPr>
      <w:r w:rsidRPr="003007EE">
        <w:rPr>
          <w:sz w:val="32"/>
          <w:szCs w:val="32"/>
        </w:rPr>
        <w:t xml:space="preserve">В связи с этим просим Вас взять под контроль осуществление организованной перевозки групп детей транспортными средствами учреждений спорта Республики Татарстан и организациями, предоставляющими транспортные услуги в соответствии с постановлением Российской Федерации от 17.12.2013 № 1177 «Об утверждении правил организованной перевозки группы детей автобусами». </w:t>
      </w:r>
      <w:r w:rsidR="00D14349" w:rsidRPr="003007EE">
        <w:rPr>
          <w:sz w:val="32"/>
          <w:szCs w:val="32"/>
        </w:rPr>
        <w:t xml:space="preserve"> Эти правила будут обязательно доведены до всех федераций в письменном виде.</w:t>
      </w:r>
    </w:p>
    <w:p w:rsidR="00755052" w:rsidRDefault="007237BF" w:rsidP="007237BF">
      <w:pPr>
        <w:spacing w:line="360" w:lineRule="auto"/>
        <w:ind w:right="-1" w:firstLine="567"/>
        <w:jc w:val="both"/>
        <w:rPr>
          <w:sz w:val="32"/>
          <w:szCs w:val="32"/>
        </w:rPr>
      </w:pPr>
      <w:r w:rsidRPr="003007EE">
        <w:rPr>
          <w:sz w:val="32"/>
          <w:szCs w:val="32"/>
        </w:rPr>
        <w:t>И в целом</w:t>
      </w:r>
      <w:r w:rsidR="007239D9" w:rsidRPr="003007EE">
        <w:rPr>
          <w:sz w:val="32"/>
          <w:szCs w:val="32"/>
        </w:rPr>
        <w:t>,</w:t>
      </w:r>
      <w:r w:rsidRPr="003007EE">
        <w:rPr>
          <w:sz w:val="32"/>
          <w:szCs w:val="32"/>
        </w:rPr>
        <w:t xml:space="preserve"> </w:t>
      </w:r>
      <w:r w:rsidR="007239D9" w:rsidRPr="003007EE">
        <w:rPr>
          <w:sz w:val="32"/>
          <w:szCs w:val="32"/>
        </w:rPr>
        <w:t xml:space="preserve">для командирования детей на соревнования </w:t>
      </w:r>
      <w:r w:rsidR="00D14349" w:rsidRPr="003007EE">
        <w:rPr>
          <w:sz w:val="32"/>
          <w:szCs w:val="32"/>
        </w:rPr>
        <w:t xml:space="preserve">просим </w:t>
      </w:r>
      <w:r w:rsidR="007A3286" w:rsidRPr="003007EE">
        <w:rPr>
          <w:sz w:val="32"/>
          <w:szCs w:val="32"/>
        </w:rPr>
        <w:t xml:space="preserve">по возможности </w:t>
      </w:r>
      <w:r w:rsidRPr="003007EE">
        <w:rPr>
          <w:sz w:val="32"/>
          <w:szCs w:val="32"/>
        </w:rPr>
        <w:t>использовать железнодорожный транспорт.</w:t>
      </w:r>
      <w:r w:rsidR="00D14349" w:rsidRPr="003007EE">
        <w:rPr>
          <w:sz w:val="32"/>
          <w:szCs w:val="32"/>
        </w:rPr>
        <w:t xml:space="preserve"> </w:t>
      </w:r>
    </w:p>
    <w:p w:rsidR="00146B86" w:rsidRPr="00146B86" w:rsidRDefault="00146B86" w:rsidP="007237BF">
      <w:pPr>
        <w:spacing w:line="360" w:lineRule="auto"/>
        <w:ind w:right="-1" w:firstLine="567"/>
        <w:jc w:val="both"/>
        <w:rPr>
          <w:b/>
          <w:color w:val="FF0000"/>
          <w:sz w:val="32"/>
          <w:szCs w:val="32"/>
        </w:rPr>
      </w:pPr>
      <w:r w:rsidRPr="00146B86">
        <w:rPr>
          <w:b/>
          <w:color w:val="FF0000"/>
          <w:sz w:val="32"/>
          <w:szCs w:val="32"/>
        </w:rPr>
        <w:t xml:space="preserve">Слайд </w:t>
      </w:r>
      <w:r>
        <w:rPr>
          <w:b/>
          <w:color w:val="FF0000"/>
          <w:sz w:val="32"/>
          <w:szCs w:val="32"/>
        </w:rPr>
        <w:t>11.</w:t>
      </w:r>
    </w:p>
    <w:p w:rsidR="00AE18CA" w:rsidRDefault="00AE18CA" w:rsidP="007239D9">
      <w:pPr>
        <w:pStyle w:val="a4"/>
        <w:spacing w:line="360" w:lineRule="auto"/>
        <w:ind w:firstLine="567"/>
        <w:jc w:val="both"/>
        <w:rPr>
          <w:rFonts w:ascii="Times New Roman" w:hAnsi="Times New Roman"/>
          <w:sz w:val="32"/>
          <w:szCs w:val="32"/>
          <w:u w:color="000000"/>
        </w:rPr>
      </w:pPr>
      <w:r w:rsidRPr="003007EE">
        <w:rPr>
          <w:rFonts w:ascii="Times New Roman" w:hAnsi="Times New Roman"/>
          <w:sz w:val="32"/>
          <w:szCs w:val="32"/>
          <w:u w:color="000000"/>
        </w:rPr>
        <w:t>Уважаемые руководители, ответственные работники за вид спорта!</w:t>
      </w:r>
      <w:r w:rsidR="00EF6D23" w:rsidRPr="003007EE">
        <w:rPr>
          <w:rFonts w:ascii="Times New Roman" w:hAnsi="Times New Roman"/>
          <w:sz w:val="32"/>
          <w:szCs w:val="32"/>
        </w:rPr>
        <w:t>,</w:t>
      </w:r>
      <w:r w:rsidR="00613202" w:rsidRPr="003007EE">
        <w:rPr>
          <w:rFonts w:ascii="Times New Roman" w:hAnsi="Times New Roman"/>
          <w:sz w:val="32"/>
          <w:szCs w:val="32"/>
        </w:rPr>
        <w:t xml:space="preserve"> пресс службой министерства был проведен анализ наличия и функциональность сайт</w:t>
      </w:r>
      <w:r w:rsidR="00556284" w:rsidRPr="003007EE">
        <w:rPr>
          <w:rFonts w:ascii="Times New Roman" w:hAnsi="Times New Roman"/>
          <w:sz w:val="32"/>
          <w:szCs w:val="32"/>
        </w:rPr>
        <w:t xml:space="preserve">ов </w:t>
      </w:r>
      <w:r w:rsidR="003007EE" w:rsidRPr="003007EE">
        <w:rPr>
          <w:rFonts w:ascii="Times New Roman" w:hAnsi="Times New Roman"/>
          <w:sz w:val="32"/>
          <w:szCs w:val="32"/>
        </w:rPr>
        <w:t xml:space="preserve">республиканских </w:t>
      </w:r>
      <w:r w:rsidR="00556284" w:rsidRPr="003007EE">
        <w:rPr>
          <w:rFonts w:ascii="Times New Roman" w:hAnsi="Times New Roman"/>
          <w:sz w:val="32"/>
          <w:szCs w:val="32"/>
        </w:rPr>
        <w:t>федераций из 10</w:t>
      </w:r>
      <w:r w:rsidR="006D1514" w:rsidRPr="003007EE">
        <w:rPr>
          <w:rFonts w:ascii="Times New Roman" w:hAnsi="Times New Roman"/>
          <w:sz w:val="32"/>
          <w:szCs w:val="32"/>
        </w:rPr>
        <w:t>3</w:t>
      </w:r>
      <w:r w:rsidR="00556284" w:rsidRPr="003007EE">
        <w:rPr>
          <w:rFonts w:ascii="Times New Roman" w:hAnsi="Times New Roman"/>
          <w:sz w:val="32"/>
          <w:szCs w:val="32"/>
        </w:rPr>
        <w:t xml:space="preserve"> имеют интернет сайты </w:t>
      </w:r>
      <w:r w:rsidR="00613202" w:rsidRPr="003007EE">
        <w:rPr>
          <w:rFonts w:ascii="Times New Roman" w:hAnsi="Times New Roman"/>
          <w:sz w:val="32"/>
          <w:szCs w:val="32"/>
        </w:rPr>
        <w:t>только</w:t>
      </w:r>
      <w:r w:rsidR="00556284" w:rsidRPr="003007EE">
        <w:rPr>
          <w:rFonts w:ascii="Times New Roman" w:hAnsi="Times New Roman"/>
          <w:sz w:val="32"/>
          <w:szCs w:val="32"/>
        </w:rPr>
        <w:t xml:space="preserve"> 43</w:t>
      </w:r>
      <w:r w:rsidR="003007EE" w:rsidRPr="003007EE">
        <w:rPr>
          <w:rFonts w:ascii="Times New Roman" w:hAnsi="Times New Roman"/>
          <w:sz w:val="32"/>
          <w:szCs w:val="32"/>
        </w:rPr>
        <w:t>!</w:t>
      </w:r>
      <w:r w:rsidR="00613202" w:rsidRPr="003007EE">
        <w:rPr>
          <w:rFonts w:ascii="Times New Roman" w:hAnsi="Times New Roman"/>
          <w:sz w:val="32"/>
          <w:szCs w:val="32"/>
        </w:rPr>
        <w:t xml:space="preserve"> </w:t>
      </w:r>
      <w:r w:rsidR="002E7168" w:rsidRPr="003007EE">
        <w:rPr>
          <w:rFonts w:ascii="Times New Roman" w:hAnsi="Times New Roman"/>
          <w:sz w:val="32"/>
          <w:szCs w:val="32"/>
        </w:rPr>
        <w:t xml:space="preserve"> </w:t>
      </w:r>
      <w:r w:rsidR="003007EE" w:rsidRPr="003007EE">
        <w:rPr>
          <w:rFonts w:ascii="Times New Roman" w:hAnsi="Times New Roman"/>
          <w:sz w:val="32"/>
          <w:szCs w:val="32"/>
        </w:rPr>
        <w:t>Уверены, что</w:t>
      </w:r>
      <w:r w:rsidR="006D1514" w:rsidRPr="003007EE">
        <w:rPr>
          <w:rFonts w:ascii="Times New Roman" w:hAnsi="Times New Roman"/>
          <w:sz w:val="32"/>
          <w:szCs w:val="32"/>
        </w:rPr>
        <w:t xml:space="preserve"> </w:t>
      </w:r>
      <w:r w:rsidR="003007EE" w:rsidRPr="003007EE">
        <w:rPr>
          <w:rFonts w:ascii="Times New Roman" w:hAnsi="Times New Roman"/>
          <w:sz w:val="32"/>
          <w:szCs w:val="32"/>
        </w:rPr>
        <w:t>во всеобщую эпоху интернета к</w:t>
      </w:r>
      <w:r w:rsidR="006D1514" w:rsidRPr="003007EE">
        <w:rPr>
          <w:rFonts w:ascii="Times New Roman" w:hAnsi="Times New Roman"/>
          <w:sz w:val="32"/>
          <w:szCs w:val="32"/>
        </w:rPr>
        <w:t xml:space="preserve">аждой федерации </w:t>
      </w:r>
      <w:r w:rsidR="007239D9" w:rsidRPr="003007EE">
        <w:rPr>
          <w:rFonts w:ascii="Times New Roman" w:hAnsi="Times New Roman"/>
          <w:b/>
          <w:sz w:val="32"/>
          <w:szCs w:val="32"/>
        </w:rPr>
        <w:t>н</w:t>
      </w:r>
      <w:r w:rsidR="006D1514" w:rsidRPr="003007EE">
        <w:rPr>
          <w:rFonts w:ascii="Times New Roman" w:hAnsi="Times New Roman"/>
          <w:b/>
          <w:sz w:val="32"/>
          <w:szCs w:val="32"/>
        </w:rPr>
        <w:t xml:space="preserve">еобходимо </w:t>
      </w:r>
      <w:r w:rsidR="003007EE" w:rsidRPr="003007EE">
        <w:rPr>
          <w:rFonts w:ascii="Times New Roman" w:hAnsi="Times New Roman"/>
          <w:b/>
          <w:sz w:val="32"/>
          <w:szCs w:val="32"/>
        </w:rPr>
        <w:t>иметь сайт</w:t>
      </w:r>
      <w:r w:rsidR="006D1514" w:rsidRPr="003007EE">
        <w:rPr>
          <w:rFonts w:ascii="Times New Roman" w:hAnsi="Times New Roman"/>
          <w:b/>
          <w:sz w:val="32"/>
          <w:szCs w:val="32"/>
        </w:rPr>
        <w:t>, с полным объёмом информации о деятельности федерации</w:t>
      </w:r>
      <w:r w:rsidR="006D1514" w:rsidRPr="003007EE">
        <w:rPr>
          <w:rFonts w:ascii="Times New Roman" w:hAnsi="Times New Roman"/>
          <w:sz w:val="32"/>
          <w:szCs w:val="32"/>
        </w:rPr>
        <w:t xml:space="preserve"> </w:t>
      </w:r>
      <w:r w:rsidR="002E7168" w:rsidRPr="003007EE">
        <w:rPr>
          <w:rFonts w:ascii="Times New Roman" w:hAnsi="Times New Roman"/>
          <w:sz w:val="32"/>
          <w:szCs w:val="32"/>
        </w:rPr>
        <w:t xml:space="preserve">и в целом </w:t>
      </w:r>
      <w:r w:rsidR="00556284" w:rsidRPr="003007EE">
        <w:rPr>
          <w:rFonts w:ascii="Times New Roman" w:hAnsi="Times New Roman"/>
          <w:sz w:val="32"/>
          <w:szCs w:val="32"/>
          <w:u w:color="000000"/>
        </w:rPr>
        <w:t xml:space="preserve">представителям </w:t>
      </w:r>
      <w:r w:rsidR="00556284" w:rsidRPr="003007EE">
        <w:rPr>
          <w:rFonts w:ascii="Times New Roman" w:hAnsi="Times New Roman"/>
          <w:sz w:val="32"/>
          <w:szCs w:val="32"/>
          <w:u w:color="000000"/>
        </w:rPr>
        <w:lastRenderedPageBreak/>
        <w:t xml:space="preserve">спортивных федераций </w:t>
      </w:r>
      <w:r w:rsidR="002E7168" w:rsidRPr="003007EE">
        <w:rPr>
          <w:rFonts w:ascii="Times New Roman" w:hAnsi="Times New Roman"/>
          <w:sz w:val="32"/>
          <w:szCs w:val="32"/>
          <w:u w:color="000000"/>
        </w:rPr>
        <w:t xml:space="preserve">в работе со средствами массовой информации </w:t>
      </w:r>
      <w:r w:rsidR="007239D9" w:rsidRPr="003007EE">
        <w:rPr>
          <w:rFonts w:ascii="Times New Roman" w:hAnsi="Times New Roman"/>
          <w:sz w:val="32"/>
          <w:szCs w:val="32"/>
          <w:u w:color="000000"/>
        </w:rPr>
        <w:t>мы рекомендуем</w:t>
      </w:r>
      <w:r w:rsidR="002E7168" w:rsidRPr="003007EE">
        <w:rPr>
          <w:rFonts w:ascii="Times New Roman" w:hAnsi="Times New Roman"/>
          <w:sz w:val="32"/>
          <w:szCs w:val="32"/>
          <w:u w:color="000000"/>
        </w:rPr>
        <w:t xml:space="preserve"> быть более открытыми в общении. Общаясь с представителями СМИ, вы показываете свою работу, что благотворно влияет на общий имидж федерации. Необходимо сделать СМИ инструментом для продвижения своего вида спорта. Налаживайте личные контакты с журналистами – это всегда будет плюсом для вас и вашей федерации.</w:t>
      </w:r>
      <w:r w:rsidR="007237BF" w:rsidRPr="003007EE">
        <w:rPr>
          <w:rFonts w:ascii="Times New Roman" w:hAnsi="Times New Roman"/>
          <w:sz w:val="32"/>
          <w:szCs w:val="32"/>
          <w:u w:color="000000"/>
        </w:rPr>
        <w:t xml:space="preserve"> Также предлагаем для анонсиро</w:t>
      </w:r>
      <w:r w:rsidR="001929EE" w:rsidRPr="003007EE">
        <w:rPr>
          <w:rFonts w:ascii="Times New Roman" w:hAnsi="Times New Roman"/>
          <w:sz w:val="32"/>
          <w:szCs w:val="32"/>
          <w:u w:color="000000"/>
        </w:rPr>
        <w:t>вания  Ваших мероприятий использовать сайт Министерства.</w:t>
      </w:r>
      <w:r w:rsidR="0028731A" w:rsidRPr="003007EE">
        <w:rPr>
          <w:rFonts w:ascii="Times New Roman" w:hAnsi="Times New Roman"/>
          <w:sz w:val="32"/>
          <w:szCs w:val="32"/>
          <w:u w:color="000000"/>
        </w:rPr>
        <w:t xml:space="preserve"> Наша пресс</w:t>
      </w:r>
      <w:r w:rsidR="007237BF" w:rsidRPr="003007EE">
        <w:rPr>
          <w:rFonts w:ascii="Times New Roman" w:hAnsi="Times New Roman"/>
          <w:sz w:val="32"/>
          <w:szCs w:val="32"/>
          <w:u w:color="000000"/>
        </w:rPr>
        <w:t>-с</w:t>
      </w:r>
      <w:r w:rsidR="0028731A" w:rsidRPr="003007EE">
        <w:rPr>
          <w:rFonts w:ascii="Times New Roman" w:hAnsi="Times New Roman"/>
          <w:sz w:val="32"/>
          <w:szCs w:val="32"/>
          <w:u w:color="000000"/>
        </w:rPr>
        <w:t>лужба всегда готова оказать информационную поддержку.</w:t>
      </w:r>
    </w:p>
    <w:p w:rsidR="00146B86" w:rsidRPr="00146B86" w:rsidRDefault="00146B86" w:rsidP="007239D9">
      <w:pPr>
        <w:pStyle w:val="a4"/>
        <w:spacing w:line="360" w:lineRule="auto"/>
        <w:ind w:firstLine="567"/>
        <w:jc w:val="both"/>
        <w:rPr>
          <w:rFonts w:ascii="Times New Roman" w:hAnsi="Times New Roman"/>
          <w:b/>
          <w:color w:val="FF0000"/>
          <w:sz w:val="32"/>
          <w:szCs w:val="32"/>
          <w:u w:color="000000"/>
        </w:rPr>
      </w:pPr>
      <w:r w:rsidRPr="00146B86">
        <w:rPr>
          <w:rFonts w:ascii="Times New Roman" w:hAnsi="Times New Roman"/>
          <w:b/>
          <w:color w:val="FF0000"/>
          <w:sz w:val="32"/>
          <w:szCs w:val="32"/>
          <w:u w:color="000000"/>
        </w:rPr>
        <w:t xml:space="preserve">Слайд </w:t>
      </w:r>
      <w:r>
        <w:rPr>
          <w:rFonts w:ascii="Times New Roman" w:hAnsi="Times New Roman"/>
          <w:b/>
          <w:color w:val="FF0000"/>
          <w:sz w:val="32"/>
          <w:szCs w:val="32"/>
          <w:u w:color="000000"/>
        </w:rPr>
        <w:t>12.</w:t>
      </w:r>
    </w:p>
    <w:p w:rsidR="00023DEC" w:rsidRPr="003007EE" w:rsidRDefault="0028731A" w:rsidP="007237BF">
      <w:pPr>
        <w:pStyle w:val="ConsPlusNormal"/>
        <w:spacing w:line="360" w:lineRule="auto"/>
        <w:ind w:firstLine="567"/>
        <w:jc w:val="both"/>
        <w:rPr>
          <w:rFonts w:ascii="Times New Roman" w:hAnsi="Times New Roman" w:cs="Times New Roman"/>
          <w:sz w:val="32"/>
          <w:szCs w:val="32"/>
        </w:rPr>
      </w:pPr>
      <w:r w:rsidRPr="003007EE">
        <w:rPr>
          <w:rFonts w:ascii="Times New Roman" w:hAnsi="Times New Roman" w:cs="Times New Roman"/>
          <w:sz w:val="32"/>
          <w:szCs w:val="32"/>
        </w:rPr>
        <w:t xml:space="preserve">Коллеги, </w:t>
      </w:r>
      <w:r w:rsidR="006D1514" w:rsidRPr="003007EE">
        <w:rPr>
          <w:rFonts w:ascii="Times New Roman" w:hAnsi="Times New Roman" w:cs="Times New Roman"/>
          <w:sz w:val="32"/>
          <w:szCs w:val="32"/>
        </w:rPr>
        <w:t>е</w:t>
      </w:r>
      <w:r w:rsidR="00023DEC" w:rsidRPr="003007EE">
        <w:rPr>
          <w:rFonts w:ascii="Times New Roman" w:hAnsi="Times New Roman" w:cs="Times New Roman"/>
          <w:sz w:val="32"/>
          <w:szCs w:val="32"/>
        </w:rPr>
        <w:t>стественно, в свете последних событий, мы не можем не коснуться проблем</w:t>
      </w:r>
      <w:r w:rsidRPr="003007EE">
        <w:rPr>
          <w:rFonts w:ascii="Times New Roman" w:hAnsi="Times New Roman" w:cs="Times New Roman"/>
          <w:sz w:val="32"/>
          <w:szCs w:val="32"/>
        </w:rPr>
        <w:t>ы</w:t>
      </w:r>
      <w:r w:rsidR="00023DEC" w:rsidRPr="003007EE">
        <w:rPr>
          <w:rFonts w:ascii="Times New Roman" w:hAnsi="Times New Roman" w:cs="Times New Roman"/>
          <w:sz w:val="32"/>
          <w:szCs w:val="32"/>
        </w:rPr>
        <w:t xml:space="preserve"> допинга</w:t>
      </w:r>
      <w:r w:rsidR="00755052" w:rsidRPr="003007EE">
        <w:rPr>
          <w:rFonts w:ascii="Times New Roman" w:hAnsi="Times New Roman" w:cs="Times New Roman"/>
          <w:sz w:val="32"/>
          <w:szCs w:val="32"/>
        </w:rPr>
        <w:t>,</w:t>
      </w:r>
      <w:r w:rsidR="00023DEC" w:rsidRPr="003007EE">
        <w:rPr>
          <w:rFonts w:ascii="Times New Roman" w:hAnsi="Times New Roman" w:cs="Times New Roman"/>
          <w:sz w:val="32"/>
          <w:szCs w:val="32"/>
        </w:rPr>
        <w:t xml:space="preserve"> которая по-прежнему остается одной из центральных проблем в спортивном мире.</w:t>
      </w:r>
    </w:p>
    <w:p w:rsidR="00023DEC" w:rsidRPr="003007EE" w:rsidRDefault="007237BF" w:rsidP="007237BF">
      <w:pPr>
        <w:pStyle w:val="ConsPlusNormal"/>
        <w:spacing w:line="360" w:lineRule="auto"/>
        <w:ind w:firstLine="567"/>
        <w:jc w:val="both"/>
        <w:rPr>
          <w:rFonts w:ascii="Times New Roman" w:hAnsi="Times New Roman" w:cs="Times New Roman"/>
          <w:sz w:val="32"/>
          <w:szCs w:val="32"/>
        </w:rPr>
      </w:pPr>
      <w:r w:rsidRPr="003007EE">
        <w:rPr>
          <w:rFonts w:ascii="Times New Roman" w:hAnsi="Times New Roman" w:cs="Times New Roman"/>
          <w:sz w:val="32"/>
          <w:szCs w:val="32"/>
        </w:rPr>
        <w:t>Н</w:t>
      </w:r>
      <w:r w:rsidR="00023DEC" w:rsidRPr="003007EE">
        <w:rPr>
          <w:rFonts w:ascii="Times New Roman" w:hAnsi="Times New Roman" w:cs="Times New Roman"/>
          <w:sz w:val="32"/>
          <w:szCs w:val="32"/>
        </w:rPr>
        <w:t>аверное</w:t>
      </w:r>
      <w:r w:rsidR="00D14349" w:rsidRPr="003007EE">
        <w:rPr>
          <w:rFonts w:ascii="Times New Roman" w:hAnsi="Times New Roman" w:cs="Times New Roman"/>
          <w:sz w:val="32"/>
          <w:szCs w:val="32"/>
        </w:rPr>
        <w:t>,</w:t>
      </w:r>
      <w:r w:rsidR="00023DEC" w:rsidRPr="003007EE">
        <w:rPr>
          <w:rFonts w:ascii="Times New Roman" w:hAnsi="Times New Roman" w:cs="Times New Roman"/>
          <w:sz w:val="32"/>
          <w:szCs w:val="32"/>
        </w:rPr>
        <w:t xml:space="preserve"> </w:t>
      </w:r>
      <w:r w:rsidRPr="003007EE">
        <w:rPr>
          <w:rFonts w:ascii="Times New Roman" w:hAnsi="Times New Roman" w:cs="Times New Roman"/>
          <w:sz w:val="32"/>
          <w:szCs w:val="32"/>
        </w:rPr>
        <w:t>в</w:t>
      </w:r>
      <w:r w:rsidR="006D1514" w:rsidRPr="003007EE">
        <w:rPr>
          <w:rFonts w:ascii="Times New Roman" w:hAnsi="Times New Roman" w:cs="Times New Roman"/>
          <w:sz w:val="32"/>
          <w:szCs w:val="32"/>
        </w:rPr>
        <w:t xml:space="preserve">се здесь </w:t>
      </w:r>
      <w:r w:rsidRPr="003007EE">
        <w:rPr>
          <w:rFonts w:ascii="Times New Roman" w:hAnsi="Times New Roman" w:cs="Times New Roman"/>
          <w:sz w:val="32"/>
          <w:szCs w:val="32"/>
        </w:rPr>
        <w:t>присутствующие</w:t>
      </w:r>
      <w:r w:rsidR="006D1514" w:rsidRPr="003007EE">
        <w:rPr>
          <w:rFonts w:ascii="Times New Roman" w:hAnsi="Times New Roman" w:cs="Times New Roman"/>
          <w:sz w:val="32"/>
          <w:szCs w:val="32"/>
        </w:rPr>
        <w:t xml:space="preserve"> </w:t>
      </w:r>
      <w:r w:rsidR="00023DEC" w:rsidRPr="003007EE">
        <w:rPr>
          <w:rFonts w:ascii="Times New Roman" w:hAnsi="Times New Roman" w:cs="Times New Roman"/>
          <w:sz w:val="32"/>
          <w:szCs w:val="32"/>
        </w:rPr>
        <w:t xml:space="preserve">в той или иной мере ознакомлены с докладами Всемирного антидопингового агентства, в частности о допинге в России.   </w:t>
      </w:r>
    </w:p>
    <w:p w:rsidR="00023DEC" w:rsidRPr="003007EE" w:rsidRDefault="00023DEC" w:rsidP="007237BF">
      <w:pPr>
        <w:shd w:val="clear" w:color="auto" w:fill="FFFFFF"/>
        <w:spacing w:after="144" w:line="360" w:lineRule="auto"/>
        <w:ind w:firstLine="567"/>
        <w:contextualSpacing/>
        <w:jc w:val="both"/>
        <w:outlineLvl w:val="0"/>
        <w:rPr>
          <w:b/>
          <w:bCs/>
          <w:kern w:val="36"/>
          <w:sz w:val="32"/>
          <w:szCs w:val="32"/>
        </w:rPr>
      </w:pPr>
      <w:r w:rsidRPr="003007EE">
        <w:rPr>
          <w:sz w:val="32"/>
          <w:szCs w:val="32"/>
        </w:rPr>
        <w:t>Уважаемые коллеги</w:t>
      </w:r>
      <w:r w:rsidR="003007EE" w:rsidRPr="003007EE">
        <w:rPr>
          <w:sz w:val="32"/>
          <w:szCs w:val="32"/>
        </w:rPr>
        <w:t>,</w:t>
      </w:r>
      <w:r w:rsidRPr="003007EE">
        <w:rPr>
          <w:sz w:val="32"/>
          <w:szCs w:val="32"/>
        </w:rPr>
        <w:t xml:space="preserve"> с недавних пор значительно расширена законодательная база по борьбе с допингом в спорте, в частности Федеральным </w:t>
      </w:r>
      <w:hyperlink r:id="rId7" w:anchor="dst100010" w:history="1">
        <w:r w:rsidRPr="003007EE">
          <w:rPr>
            <w:sz w:val="32"/>
            <w:szCs w:val="32"/>
          </w:rPr>
          <w:t>законом</w:t>
        </w:r>
      </w:hyperlink>
      <w:r w:rsidRPr="003007EE">
        <w:rPr>
          <w:sz w:val="32"/>
          <w:szCs w:val="32"/>
        </w:rPr>
        <w:t xml:space="preserve"> от 22.11.2016 N 392-ФЗ в </w:t>
      </w:r>
      <w:r w:rsidRPr="003007EE">
        <w:rPr>
          <w:b/>
          <w:bCs/>
          <w:kern w:val="36"/>
          <w:sz w:val="32"/>
          <w:szCs w:val="32"/>
        </w:rPr>
        <w:t>У</w:t>
      </w:r>
      <w:r w:rsidR="006D1514" w:rsidRPr="003007EE">
        <w:rPr>
          <w:b/>
          <w:bCs/>
          <w:kern w:val="36"/>
          <w:sz w:val="32"/>
          <w:szCs w:val="32"/>
        </w:rPr>
        <w:t>головный кодекс</w:t>
      </w:r>
      <w:r w:rsidRPr="003007EE">
        <w:rPr>
          <w:b/>
          <w:bCs/>
          <w:kern w:val="36"/>
          <w:sz w:val="32"/>
          <w:szCs w:val="32"/>
        </w:rPr>
        <w:t xml:space="preserve"> РФ, введена </w:t>
      </w:r>
      <w:r w:rsidR="006D1514" w:rsidRPr="003007EE">
        <w:rPr>
          <w:b/>
          <w:bCs/>
          <w:kern w:val="36"/>
          <w:sz w:val="32"/>
          <w:szCs w:val="32"/>
        </w:rPr>
        <w:t>с</w:t>
      </w:r>
      <w:r w:rsidRPr="003007EE">
        <w:rPr>
          <w:b/>
          <w:bCs/>
          <w:kern w:val="36"/>
          <w:sz w:val="32"/>
          <w:szCs w:val="32"/>
        </w:rPr>
        <w:t>татья 230.1. Склонение спортсмена к использованию субстанций и методов, запрещенных для использования в спорте</w:t>
      </w:r>
      <w:r w:rsidR="006D1514" w:rsidRPr="003007EE">
        <w:rPr>
          <w:b/>
          <w:bCs/>
          <w:kern w:val="36"/>
          <w:sz w:val="32"/>
          <w:szCs w:val="32"/>
        </w:rPr>
        <w:t>.</w:t>
      </w:r>
    </w:p>
    <w:p w:rsidR="00023DEC" w:rsidRPr="003007EE" w:rsidRDefault="00023DEC" w:rsidP="007237BF">
      <w:pPr>
        <w:pStyle w:val="ac"/>
        <w:shd w:val="clear" w:color="auto" w:fill="FFFFFF"/>
        <w:spacing w:before="0" w:beforeAutospacing="0" w:after="375" w:afterAutospacing="0" w:line="360" w:lineRule="auto"/>
        <w:ind w:firstLine="567"/>
        <w:contextualSpacing/>
        <w:jc w:val="both"/>
        <w:textAlignment w:val="baseline"/>
        <w:rPr>
          <w:sz w:val="32"/>
          <w:szCs w:val="32"/>
        </w:rPr>
      </w:pPr>
      <w:r w:rsidRPr="003007EE">
        <w:rPr>
          <w:sz w:val="32"/>
          <w:szCs w:val="32"/>
        </w:rPr>
        <w:t xml:space="preserve">Лица, склоняющие спортсменов к употреблению запрещенных веществ, будут привлекаться к уголовной ответственности либо облагаться штрафом в 300 тысяч рублей или в размере дохода осужденного за период до шести месяцев. Виновных может ждать ограничение свободы на срок </w:t>
      </w:r>
      <w:r w:rsidRPr="003007EE">
        <w:rPr>
          <w:sz w:val="32"/>
          <w:szCs w:val="32"/>
        </w:rPr>
        <w:lastRenderedPageBreak/>
        <w:t>до года с лишением права занимать определенные должности на срок до трех лет или без такового.</w:t>
      </w:r>
    </w:p>
    <w:p w:rsidR="0028731A" w:rsidRPr="003007EE" w:rsidRDefault="00023DEC" w:rsidP="007237BF">
      <w:pPr>
        <w:pStyle w:val="ac"/>
        <w:shd w:val="clear" w:color="auto" w:fill="FFFFFF"/>
        <w:spacing w:before="0" w:beforeAutospacing="0" w:after="375" w:afterAutospacing="0" w:line="360" w:lineRule="auto"/>
        <w:ind w:firstLine="567"/>
        <w:contextualSpacing/>
        <w:jc w:val="both"/>
        <w:textAlignment w:val="baseline"/>
        <w:rPr>
          <w:sz w:val="32"/>
          <w:szCs w:val="32"/>
        </w:rPr>
      </w:pPr>
      <w:r w:rsidRPr="003007EE">
        <w:rPr>
          <w:sz w:val="32"/>
          <w:szCs w:val="32"/>
        </w:rPr>
        <w:t>Если в склонении спортсмена к употреблению допинга замешана группа лиц, то штраф повысится до 500 тысяч, а ограничение свободы на срок до двух лет.</w:t>
      </w:r>
    </w:p>
    <w:p w:rsidR="00994443" w:rsidRPr="003007EE" w:rsidRDefault="00023DEC" w:rsidP="00994443">
      <w:pPr>
        <w:pStyle w:val="ac"/>
        <w:shd w:val="clear" w:color="auto" w:fill="FFFFFF"/>
        <w:spacing w:before="0" w:beforeAutospacing="0" w:after="375" w:afterAutospacing="0" w:line="360" w:lineRule="auto"/>
        <w:ind w:firstLine="567"/>
        <w:contextualSpacing/>
        <w:jc w:val="both"/>
        <w:textAlignment w:val="baseline"/>
        <w:rPr>
          <w:sz w:val="32"/>
          <w:szCs w:val="32"/>
        </w:rPr>
      </w:pPr>
      <w:r w:rsidRPr="003007EE">
        <w:rPr>
          <w:sz w:val="32"/>
          <w:szCs w:val="32"/>
        </w:rPr>
        <w:t>Со своей стороны мы можем сказать</w:t>
      </w:r>
      <w:r w:rsidR="003007EE" w:rsidRPr="003007EE">
        <w:rPr>
          <w:sz w:val="32"/>
          <w:szCs w:val="32"/>
        </w:rPr>
        <w:t>,</w:t>
      </w:r>
      <w:r w:rsidRPr="003007EE">
        <w:rPr>
          <w:sz w:val="32"/>
          <w:szCs w:val="32"/>
        </w:rPr>
        <w:t xml:space="preserve"> что в республике принимаются все возможные меры</w:t>
      </w:r>
      <w:r w:rsidR="003007EE" w:rsidRPr="003007EE">
        <w:rPr>
          <w:sz w:val="32"/>
          <w:szCs w:val="32"/>
        </w:rPr>
        <w:t xml:space="preserve"> для предотвращения употребления допинга спортсменами.</w:t>
      </w:r>
      <w:r w:rsidRPr="003007EE">
        <w:rPr>
          <w:sz w:val="32"/>
          <w:szCs w:val="32"/>
        </w:rPr>
        <w:t xml:space="preserve"> </w:t>
      </w:r>
      <w:r w:rsidR="003007EE" w:rsidRPr="003007EE">
        <w:rPr>
          <w:sz w:val="32"/>
          <w:szCs w:val="32"/>
        </w:rPr>
        <w:t>«</w:t>
      </w:r>
      <w:r w:rsidRPr="003007EE">
        <w:rPr>
          <w:sz w:val="32"/>
          <w:szCs w:val="32"/>
        </w:rPr>
        <w:t>Fair play</w:t>
      </w:r>
      <w:r w:rsidR="003007EE" w:rsidRPr="003007EE">
        <w:rPr>
          <w:sz w:val="32"/>
          <w:szCs w:val="32"/>
        </w:rPr>
        <w:t>»</w:t>
      </w:r>
      <w:r w:rsidRPr="003007EE">
        <w:rPr>
          <w:sz w:val="32"/>
          <w:szCs w:val="32"/>
        </w:rPr>
        <w:t xml:space="preserve"> – является неотъемлемой частью подготовки спортсменов сборных команд по видам спорта Республики Татарстан.</w:t>
      </w:r>
    </w:p>
    <w:p w:rsidR="00023DEC" w:rsidRPr="003007EE" w:rsidRDefault="00023DEC" w:rsidP="00994443">
      <w:pPr>
        <w:pStyle w:val="ac"/>
        <w:shd w:val="clear" w:color="auto" w:fill="FFFFFF"/>
        <w:spacing w:before="0" w:beforeAutospacing="0" w:after="375" w:afterAutospacing="0" w:line="360" w:lineRule="auto"/>
        <w:ind w:firstLine="567"/>
        <w:contextualSpacing/>
        <w:jc w:val="both"/>
        <w:textAlignment w:val="baseline"/>
        <w:rPr>
          <w:sz w:val="32"/>
          <w:szCs w:val="32"/>
          <w:highlight w:val="yellow"/>
        </w:rPr>
      </w:pPr>
      <w:r w:rsidRPr="003007EE">
        <w:rPr>
          <w:sz w:val="32"/>
          <w:szCs w:val="32"/>
        </w:rPr>
        <w:t>В ГАУ «Центр спортивной подготовки» Министерства по делам молодежи спорту и Республики Татарстан идет сопровождение спортсмена на всех этапах его тренировочного процесса, с целью получения наилучшего результата и сохранения спортивного долголетия. Для ведущих спо</w:t>
      </w:r>
      <w:r w:rsidR="006D1514" w:rsidRPr="003007EE">
        <w:rPr>
          <w:sz w:val="32"/>
          <w:szCs w:val="32"/>
        </w:rPr>
        <w:t>р</w:t>
      </w:r>
      <w:r w:rsidRPr="003007EE">
        <w:rPr>
          <w:sz w:val="32"/>
          <w:szCs w:val="32"/>
        </w:rPr>
        <w:t xml:space="preserve">тсменов разрабатываются отдельные подходы, которые </w:t>
      </w:r>
      <w:r w:rsidR="006D1514" w:rsidRPr="003007EE">
        <w:rPr>
          <w:sz w:val="32"/>
          <w:szCs w:val="32"/>
        </w:rPr>
        <w:t>способствуют</w:t>
      </w:r>
      <w:r w:rsidR="0028731A" w:rsidRPr="003007EE">
        <w:rPr>
          <w:sz w:val="32"/>
          <w:szCs w:val="32"/>
        </w:rPr>
        <w:t xml:space="preserve"> достижению задач</w:t>
      </w:r>
      <w:r w:rsidRPr="003007EE">
        <w:rPr>
          <w:sz w:val="32"/>
          <w:szCs w:val="32"/>
        </w:rPr>
        <w:t>, поставленны</w:t>
      </w:r>
      <w:r w:rsidR="0028731A" w:rsidRPr="003007EE">
        <w:rPr>
          <w:sz w:val="32"/>
          <w:szCs w:val="32"/>
        </w:rPr>
        <w:t>х</w:t>
      </w:r>
      <w:r w:rsidRPr="003007EE">
        <w:rPr>
          <w:sz w:val="32"/>
          <w:szCs w:val="32"/>
        </w:rPr>
        <w:t xml:space="preserve"> перед спортсменом. Индивидуальный подход к каждому спортсмену позволяет персонализировать, а главное контролировать фармакологическое обеспечение.</w:t>
      </w:r>
    </w:p>
    <w:p w:rsidR="00AE18CA" w:rsidRPr="003007EE" w:rsidRDefault="00AE18CA" w:rsidP="007237BF">
      <w:pPr>
        <w:spacing w:line="360" w:lineRule="auto"/>
        <w:ind w:firstLine="567"/>
        <w:jc w:val="both"/>
        <w:rPr>
          <w:sz w:val="32"/>
          <w:szCs w:val="32"/>
        </w:rPr>
      </w:pPr>
      <w:r w:rsidRPr="003007EE">
        <w:rPr>
          <w:sz w:val="32"/>
          <w:szCs w:val="32"/>
        </w:rPr>
        <w:t xml:space="preserve">Сейчас </w:t>
      </w:r>
      <w:r w:rsidR="006D1514" w:rsidRPr="003007EE">
        <w:rPr>
          <w:sz w:val="32"/>
          <w:szCs w:val="32"/>
        </w:rPr>
        <w:t xml:space="preserve">на эту тему </w:t>
      </w:r>
      <w:r w:rsidRPr="003007EE">
        <w:rPr>
          <w:sz w:val="32"/>
          <w:szCs w:val="32"/>
        </w:rPr>
        <w:t xml:space="preserve">выступит начальник научно-методического отдела медицинского обеспечения и контроля ЦСП </w:t>
      </w:r>
      <w:r w:rsidR="000C541F" w:rsidRPr="003007EE">
        <w:rPr>
          <w:sz w:val="32"/>
          <w:szCs w:val="32"/>
        </w:rPr>
        <w:t xml:space="preserve">МДМС РТ </w:t>
      </w:r>
      <w:r w:rsidRPr="003007EE">
        <w:rPr>
          <w:sz w:val="32"/>
          <w:szCs w:val="32"/>
        </w:rPr>
        <w:t>Константин Петрович Романов</w:t>
      </w:r>
      <w:r w:rsidR="006D1514" w:rsidRPr="003007EE">
        <w:rPr>
          <w:sz w:val="32"/>
          <w:szCs w:val="32"/>
        </w:rPr>
        <w:t>.</w:t>
      </w:r>
    </w:p>
    <w:p w:rsidR="0028731A" w:rsidRDefault="007A3286" w:rsidP="007A3286">
      <w:pPr>
        <w:pStyle w:val="a4"/>
        <w:spacing w:line="360" w:lineRule="auto"/>
        <w:ind w:firstLine="567"/>
        <w:jc w:val="both"/>
        <w:rPr>
          <w:rFonts w:ascii="Times New Roman" w:hAnsi="Times New Roman"/>
          <w:b/>
          <w:sz w:val="32"/>
          <w:szCs w:val="32"/>
        </w:rPr>
      </w:pPr>
      <w:r>
        <w:rPr>
          <w:rFonts w:ascii="Times New Roman" w:hAnsi="Times New Roman"/>
          <w:b/>
          <w:sz w:val="32"/>
          <w:szCs w:val="32"/>
        </w:rPr>
        <w:t>Благодарю за внимание!</w:t>
      </w:r>
    </w:p>
    <w:p w:rsidR="00146B86" w:rsidRDefault="00146B86" w:rsidP="007A3286">
      <w:pPr>
        <w:pStyle w:val="a4"/>
        <w:spacing w:line="360" w:lineRule="auto"/>
        <w:ind w:firstLine="567"/>
        <w:jc w:val="both"/>
        <w:rPr>
          <w:rFonts w:ascii="Times New Roman" w:hAnsi="Times New Roman"/>
          <w:b/>
          <w:color w:val="FF0000"/>
          <w:sz w:val="32"/>
          <w:szCs w:val="32"/>
        </w:rPr>
      </w:pPr>
      <w:r w:rsidRPr="00146B86">
        <w:rPr>
          <w:rFonts w:ascii="Times New Roman" w:hAnsi="Times New Roman"/>
          <w:b/>
          <w:color w:val="FF0000"/>
          <w:sz w:val="32"/>
          <w:szCs w:val="32"/>
        </w:rPr>
        <w:t>Слайд 1</w:t>
      </w:r>
      <w:r>
        <w:rPr>
          <w:rFonts w:ascii="Times New Roman" w:hAnsi="Times New Roman"/>
          <w:b/>
          <w:color w:val="FF0000"/>
          <w:sz w:val="32"/>
          <w:szCs w:val="32"/>
        </w:rPr>
        <w:t>3.</w:t>
      </w:r>
    </w:p>
    <w:p w:rsidR="00146B86" w:rsidRPr="00146B86" w:rsidRDefault="00146B86" w:rsidP="007A3286">
      <w:pPr>
        <w:pStyle w:val="a4"/>
        <w:spacing w:line="360" w:lineRule="auto"/>
        <w:ind w:firstLine="567"/>
        <w:jc w:val="both"/>
        <w:rPr>
          <w:rFonts w:ascii="Times New Roman" w:hAnsi="Times New Roman"/>
          <w:b/>
          <w:color w:val="FF0000"/>
          <w:sz w:val="32"/>
          <w:szCs w:val="32"/>
        </w:rPr>
      </w:pPr>
    </w:p>
    <w:p w:rsidR="001929EE" w:rsidRPr="003007EE" w:rsidRDefault="001929EE" w:rsidP="007237BF">
      <w:pPr>
        <w:spacing w:line="360" w:lineRule="auto"/>
        <w:ind w:firstLine="567"/>
        <w:jc w:val="both"/>
        <w:rPr>
          <w:b/>
          <w:sz w:val="32"/>
          <w:szCs w:val="32"/>
        </w:rPr>
      </w:pPr>
      <w:r w:rsidRPr="003007EE">
        <w:rPr>
          <w:b/>
          <w:sz w:val="32"/>
          <w:szCs w:val="32"/>
        </w:rPr>
        <w:t>Доклад К.П.Романова (10 мин) слайды.</w:t>
      </w:r>
    </w:p>
    <w:sectPr w:rsidR="001929EE" w:rsidRPr="003007EE" w:rsidSect="007A3286">
      <w:headerReference w:type="default" r:id="rId8"/>
      <w:pgSz w:w="11906" w:h="16838"/>
      <w:pgMar w:top="1134" w:right="566" w:bottom="1135"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042" w:rsidRDefault="005C5042" w:rsidP="007472D8">
      <w:r>
        <w:separator/>
      </w:r>
    </w:p>
  </w:endnote>
  <w:endnote w:type="continuationSeparator" w:id="0">
    <w:p w:rsidR="005C5042" w:rsidRDefault="005C5042" w:rsidP="0074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042" w:rsidRDefault="005C5042" w:rsidP="007472D8">
      <w:r>
        <w:separator/>
      </w:r>
    </w:p>
  </w:footnote>
  <w:footnote w:type="continuationSeparator" w:id="0">
    <w:p w:rsidR="005C5042" w:rsidRDefault="005C5042" w:rsidP="00747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02191"/>
      <w:docPartObj>
        <w:docPartGallery w:val="Page Numbers (Top of Page)"/>
        <w:docPartUnique/>
      </w:docPartObj>
    </w:sdtPr>
    <w:sdtEndPr/>
    <w:sdtContent>
      <w:p w:rsidR="00D14349" w:rsidRDefault="005C5042">
        <w:pPr>
          <w:pStyle w:val="a5"/>
          <w:jc w:val="center"/>
        </w:pPr>
        <w:r>
          <w:fldChar w:fldCharType="begin"/>
        </w:r>
        <w:r>
          <w:instrText>PAGE   \* MERGEFORMAT</w:instrText>
        </w:r>
        <w:r>
          <w:fldChar w:fldCharType="separate"/>
        </w:r>
        <w:r w:rsidR="0091171B">
          <w:rPr>
            <w:noProof/>
          </w:rPr>
          <w:t>2</w:t>
        </w:r>
        <w:r>
          <w:rPr>
            <w:noProof/>
          </w:rPr>
          <w:fldChar w:fldCharType="end"/>
        </w:r>
      </w:p>
    </w:sdtContent>
  </w:sdt>
  <w:p w:rsidR="00D14349" w:rsidRDefault="00D1434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17AB"/>
    <w:rsid w:val="00023DEC"/>
    <w:rsid w:val="0005418E"/>
    <w:rsid w:val="0006128F"/>
    <w:rsid w:val="00074931"/>
    <w:rsid w:val="00081A6A"/>
    <w:rsid w:val="0009020A"/>
    <w:rsid w:val="000906E9"/>
    <w:rsid w:val="00091942"/>
    <w:rsid w:val="000B0E35"/>
    <w:rsid w:val="000B1005"/>
    <w:rsid w:val="000C51BA"/>
    <w:rsid w:val="000C541F"/>
    <w:rsid w:val="000E0419"/>
    <w:rsid w:val="000F63D7"/>
    <w:rsid w:val="00137F7B"/>
    <w:rsid w:val="001450BC"/>
    <w:rsid w:val="00146B86"/>
    <w:rsid w:val="001756A2"/>
    <w:rsid w:val="001929EE"/>
    <w:rsid w:val="001A0B89"/>
    <w:rsid w:val="001C5C64"/>
    <w:rsid w:val="001C79E4"/>
    <w:rsid w:val="001E288A"/>
    <w:rsid w:val="001F4D3B"/>
    <w:rsid w:val="00213F71"/>
    <w:rsid w:val="00230CF4"/>
    <w:rsid w:val="002327CE"/>
    <w:rsid w:val="00234E21"/>
    <w:rsid w:val="00263799"/>
    <w:rsid w:val="00266AAD"/>
    <w:rsid w:val="002769C9"/>
    <w:rsid w:val="00277582"/>
    <w:rsid w:val="002806D1"/>
    <w:rsid w:val="00282A7C"/>
    <w:rsid w:val="0028731A"/>
    <w:rsid w:val="002A3728"/>
    <w:rsid w:val="002A66B5"/>
    <w:rsid w:val="002D40E8"/>
    <w:rsid w:val="002E7168"/>
    <w:rsid w:val="003007EE"/>
    <w:rsid w:val="00374C1A"/>
    <w:rsid w:val="0038639D"/>
    <w:rsid w:val="003A0B56"/>
    <w:rsid w:val="003D165E"/>
    <w:rsid w:val="003D426A"/>
    <w:rsid w:val="003E7523"/>
    <w:rsid w:val="00411298"/>
    <w:rsid w:val="00426F2C"/>
    <w:rsid w:val="0046506C"/>
    <w:rsid w:val="0048338F"/>
    <w:rsid w:val="0049008A"/>
    <w:rsid w:val="004F2A6E"/>
    <w:rsid w:val="004F36D9"/>
    <w:rsid w:val="005002D3"/>
    <w:rsid w:val="00556284"/>
    <w:rsid w:val="005B0BEF"/>
    <w:rsid w:val="005B3D14"/>
    <w:rsid w:val="005C5042"/>
    <w:rsid w:val="005D004E"/>
    <w:rsid w:val="005F2CB1"/>
    <w:rsid w:val="0060567A"/>
    <w:rsid w:val="006063B5"/>
    <w:rsid w:val="00613202"/>
    <w:rsid w:val="00642C77"/>
    <w:rsid w:val="006702EA"/>
    <w:rsid w:val="00673A86"/>
    <w:rsid w:val="00676B8F"/>
    <w:rsid w:val="00692B36"/>
    <w:rsid w:val="00695939"/>
    <w:rsid w:val="006A363E"/>
    <w:rsid w:val="006B7C6B"/>
    <w:rsid w:val="006C5B6F"/>
    <w:rsid w:val="006D1514"/>
    <w:rsid w:val="006D15BF"/>
    <w:rsid w:val="007109EB"/>
    <w:rsid w:val="00714EB4"/>
    <w:rsid w:val="007237BF"/>
    <w:rsid w:val="007239D9"/>
    <w:rsid w:val="007408D6"/>
    <w:rsid w:val="007472D8"/>
    <w:rsid w:val="0075135E"/>
    <w:rsid w:val="00755052"/>
    <w:rsid w:val="00766D7B"/>
    <w:rsid w:val="00773DCA"/>
    <w:rsid w:val="00790A24"/>
    <w:rsid w:val="007A3286"/>
    <w:rsid w:val="007C2981"/>
    <w:rsid w:val="007E06D5"/>
    <w:rsid w:val="007E28D9"/>
    <w:rsid w:val="007F030F"/>
    <w:rsid w:val="007F0EEB"/>
    <w:rsid w:val="0081705B"/>
    <w:rsid w:val="00820552"/>
    <w:rsid w:val="00833AC7"/>
    <w:rsid w:val="00852CEB"/>
    <w:rsid w:val="00854038"/>
    <w:rsid w:val="00867750"/>
    <w:rsid w:val="008763FA"/>
    <w:rsid w:val="00885803"/>
    <w:rsid w:val="00886721"/>
    <w:rsid w:val="00897F1A"/>
    <w:rsid w:val="008C17AB"/>
    <w:rsid w:val="008D1C02"/>
    <w:rsid w:val="009020CC"/>
    <w:rsid w:val="0091171B"/>
    <w:rsid w:val="00945173"/>
    <w:rsid w:val="00991270"/>
    <w:rsid w:val="00994443"/>
    <w:rsid w:val="00996728"/>
    <w:rsid w:val="009A3367"/>
    <w:rsid w:val="009B2C3C"/>
    <w:rsid w:val="009B56AF"/>
    <w:rsid w:val="009C705E"/>
    <w:rsid w:val="009F59E0"/>
    <w:rsid w:val="00A226AE"/>
    <w:rsid w:val="00A46258"/>
    <w:rsid w:val="00A558C1"/>
    <w:rsid w:val="00A61405"/>
    <w:rsid w:val="00AC6922"/>
    <w:rsid w:val="00AE18CA"/>
    <w:rsid w:val="00AF6807"/>
    <w:rsid w:val="00B05064"/>
    <w:rsid w:val="00B55215"/>
    <w:rsid w:val="00B66529"/>
    <w:rsid w:val="00B876AF"/>
    <w:rsid w:val="00BA2236"/>
    <w:rsid w:val="00BB0A08"/>
    <w:rsid w:val="00BC2B70"/>
    <w:rsid w:val="00BD39E2"/>
    <w:rsid w:val="00BE29BB"/>
    <w:rsid w:val="00BF3557"/>
    <w:rsid w:val="00C03688"/>
    <w:rsid w:val="00C072C8"/>
    <w:rsid w:val="00C41098"/>
    <w:rsid w:val="00C41B03"/>
    <w:rsid w:val="00C476F0"/>
    <w:rsid w:val="00C657DB"/>
    <w:rsid w:val="00C74915"/>
    <w:rsid w:val="00C85683"/>
    <w:rsid w:val="00C97BBD"/>
    <w:rsid w:val="00CB3E80"/>
    <w:rsid w:val="00CB4DF5"/>
    <w:rsid w:val="00CB6CF6"/>
    <w:rsid w:val="00CE2F3E"/>
    <w:rsid w:val="00CE3831"/>
    <w:rsid w:val="00CF4E20"/>
    <w:rsid w:val="00D14349"/>
    <w:rsid w:val="00D2076C"/>
    <w:rsid w:val="00D312F4"/>
    <w:rsid w:val="00D3421D"/>
    <w:rsid w:val="00DD1293"/>
    <w:rsid w:val="00E571E4"/>
    <w:rsid w:val="00E65357"/>
    <w:rsid w:val="00E7489D"/>
    <w:rsid w:val="00E976F9"/>
    <w:rsid w:val="00EC2908"/>
    <w:rsid w:val="00EF09D9"/>
    <w:rsid w:val="00EF2584"/>
    <w:rsid w:val="00EF6501"/>
    <w:rsid w:val="00EF6D23"/>
    <w:rsid w:val="00F77ED2"/>
    <w:rsid w:val="00F82DCA"/>
    <w:rsid w:val="00F87916"/>
    <w:rsid w:val="00F95BBD"/>
    <w:rsid w:val="00FA200C"/>
    <w:rsid w:val="00FB0048"/>
    <w:rsid w:val="00FC0300"/>
    <w:rsid w:val="00FC6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296DA-5B0B-44BB-878D-9BEE7F89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2D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D426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472D8"/>
  </w:style>
  <w:style w:type="paragraph" w:styleId="a4">
    <w:name w:val="No Spacing"/>
    <w:uiPriority w:val="1"/>
    <w:qFormat/>
    <w:rsid w:val="007472D8"/>
    <w:pPr>
      <w:spacing w:after="0" w:line="240" w:lineRule="auto"/>
    </w:pPr>
    <w:rPr>
      <w:rFonts w:ascii="Calibri" w:eastAsia="Calibri" w:hAnsi="Calibri" w:cs="Times New Roman"/>
    </w:rPr>
  </w:style>
  <w:style w:type="paragraph" w:styleId="a5">
    <w:name w:val="header"/>
    <w:basedOn w:val="a"/>
    <w:link w:val="a6"/>
    <w:uiPriority w:val="99"/>
    <w:unhideWhenUsed/>
    <w:rsid w:val="007472D8"/>
    <w:pPr>
      <w:tabs>
        <w:tab w:val="center" w:pos="4677"/>
        <w:tab w:val="right" w:pos="9355"/>
      </w:tabs>
    </w:pPr>
  </w:style>
  <w:style w:type="character" w:customStyle="1" w:styleId="a6">
    <w:name w:val="Верхний колонтитул Знак"/>
    <w:basedOn w:val="a0"/>
    <w:link w:val="a5"/>
    <w:uiPriority w:val="99"/>
    <w:rsid w:val="007472D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472D8"/>
    <w:pPr>
      <w:tabs>
        <w:tab w:val="center" w:pos="4677"/>
        <w:tab w:val="right" w:pos="9355"/>
      </w:tabs>
    </w:pPr>
  </w:style>
  <w:style w:type="character" w:customStyle="1" w:styleId="a8">
    <w:name w:val="Нижний колонтитул Знак"/>
    <w:basedOn w:val="a0"/>
    <w:link w:val="a7"/>
    <w:uiPriority w:val="99"/>
    <w:rsid w:val="007472D8"/>
    <w:rPr>
      <w:rFonts w:ascii="Times New Roman" w:eastAsia="Times New Roman" w:hAnsi="Times New Roman" w:cs="Times New Roman"/>
      <w:sz w:val="24"/>
      <w:szCs w:val="24"/>
      <w:lang w:eastAsia="ru-RU"/>
    </w:rPr>
  </w:style>
  <w:style w:type="paragraph" w:customStyle="1" w:styleId="ConsPlusNormal">
    <w:name w:val="ConsPlusNormal"/>
    <w:rsid w:val="001450BC"/>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9A3367"/>
    <w:rPr>
      <w:rFonts w:ascii="Tahoma" w:hAnsi="Tahoma" w:cs="Tahoma"/>
      <w:sz w:val="16"/>
      <w:szCs w:val="16"/>
    </w:rPr>
  </w:style>
  <w:style w:type="character" w:customStyle="1" w:styleId="aa">
    <w:name w:val="Текст выноски Знак"/>
    <w:basedOn w:val="a0"/>
    <w:link w:val="a9"/>
    <w:uiPriority w:val="99"/>
    <w:semiHidden/>
    <w:rsid w:val="009A3367"/>
    <w:rPr>
      <w:rFonts w:ascii="Tahoma" w:eastAsia="Times New Roman" w:hAnsi="Tahoma" w:cs="Tahoma"/>
      <w:sz w:val="16"/>
      <w:szCs w:val="16"/>
      <w:lang w:eastAsia="ru-RU"/>
    </w:rPr>
  </w:style>
  <w:style w:type="character" w:customStyle="1" w:styleId="apple-converted-space">
    <w:name w:val="apple-converted-space"/>
    <w:basedOn w:val="a0"/>
    <w:rsid w:val="00673A86"/>
  </w:style>
  <w:style w:type="character" w:styleId="ab">
    <w:name w:val="Hyperlink"/>
    <w:basedOn w:val="a0"/>
    <w:uiPriority w:val="99"/>
    <w:semiHidden/>
    <w:unhideWhenUsed/>
    <w:rsid w:val="00673A86"/>
    <w:rPr>
      <w:color w:val="0000FF"/>
      <w:u w:val="single"/>
    </w:rPr>
  </w:style>
  <w:style w:type="paragraph" w:styleId="ac">
    <w:name w:val="Normal (Web)"/>
    <w:basedOn w:val="a"/>
    <w:uiPriority w:val="99"/>
    <w:unhideWhenUsed/>
    <w:rsid w:val="00714EB4"/>
    <w:pPr>
      <w:spacing w:before="100" w:beforeAutospacing="1" w:after="100" w:afterAutospacing="1"/>
    </w:pPr>
  </w:style>
  <w:style w:type="character" w:customStyle="1" w:styleId="10">
    <w:name w:val="Заголовок 1 Знак"/>
    <w:basedOn w:val="a0"/>
    <w:link w:val="1"/>
    <w:uiPriority w:val="9"/>
    <w:rsid w:val="003D426A"/>
    <w:rPr>
      <w:rFonts w:ascii="Times New Roman" w:eastAsia="Times New Roman" w:hAnsi="Times New Roman" w:cs="Times New Roman"/>
      <w:b/>
      <w:bCs/>
      <w:kern w:val="36"/>
      <w:sz w:val="48"/>
      <w:szCs w:val="48"/>
      <w:lang w:eastAsia="ru-RU"/>
    </w:rPr>
  </w:style>
  <w:style w:type="character" w:customStyle="1" w:styleId="blk">
    <w:name w:val="blk"/>
    <w:basedOn w:val="a0"/>
    <w:rsid w:val="003D426A"/>
  </w:style>
  <w:style w:type="character" w:customStyle="1" w:styleId="hl">
    <w:name w:val="hl"/>
    <w:basedOn w:val="a0"/>
    <w:rsid w:val="003D4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1755">
      <w:bodyDiv w:val="1"/>
      <w:marLeft w:val="0"/>
      <w:marRight w:val="0"/>
      <w:marTop w:val="0"/>
      <w:marBottom w:val="0"/>
      <w:divBdr>
        <w:top w:val="none" w:sz="0" w:space="0" w:color="auto"/>
        <w:left w:val="none" w:sz="0" w:space="0" w:color="auto"/>
        <w:bottom w:val="none" w:sz="0" w:space="0" w:color="auto"/>
        <w:right w:val="none" w:sz="0" w:space="0" w:color="auto"/>
      </w:divBdr>
    </w:div>
    <w:div w:id="90977916">
      <w:bodyDiv w:val="1"/>
      <w:marLeft w:val="0"/>
      <w:marRight w:val="0"/>
      <w:marTop w:val="0"/>
      <w:marBottom w:val="0"/>
      <w:divBdr>
        <w:top w:val="none" w:sz="0" w:space="0" w:color="auto"/>
        <w:left w:val="none" w:sz="0" w:space="0" w:color="auto"/>
        <w:bottom w:val="none" w:sz="0" w:space="0" w:color="auto"/>
        <w:right w:val="none" w:sz="0" w:space="0" w:color="auto"/>
      </w:divBdr>
    </w:div>
    <w:div w:id="178860811">
      <w:bodyDiv w:val="1"/>
      <w:marLeft w:val="0"/>
      <w:marRight w:val="0"/>
      <w:marTop w:val="0"/>
      <w:marBottom w:val="0"/>
      <w:divBdr>
        <w:top w:val="none" w:sz="0" w:space="0" w:color="auto"/>
        <w:left w:val="none" w:sz="0" w:space="0" w:color="auto"/>
        <w:bottom w:val="none" w:sz="0" w:space="0" w:color="auto"/>
        <w:right w:val="none" w:sz="0" w:space="0" w:color="auto"/>
      </w:divBdr>
    </w:div>
    <w:div w:id="327443942">
      <w:bodyDiv w:val="1"/>
      <w:marLeft w:val="0"/>
      <w:marRight w:val="0"/>
      <w:marTop w:val="0"/>
      <w:marBottom w:val="0"/>
      <w:divBdr>
        <w:top w:val="none" w:sz="0" w:space="0" w:color="auto"/>
        <w:left w:val="none" w:sz="0" w:space="0" w:color="auto"/>
        <w:bottom w:val="none" w:sz="0" w:space="0" w:color="auto"/>
        <w:right w:val="none" w:sz="0" w:space="0" w:color="auto"/>
      </w:divBdr>
    </w:div>
    <w:div w:id="620653274">
      <w:bodyDiv w:val="1"/>
      <w:marLeft w:val="0"/>
      <w:marRight w:val="0"/>
      <w:marTop w:val="0"/>
      <w:marBottom w:val="0"/>
      <w:divBdr>
        <w:top w:val="none" w:sz="0" w:space="0" w:color="auto"/>
        <w:left w:val="none" w:sz="0" w:space="0" w:color="auto"/>
        <w:bottom w:val="none" w:sz="0" w:space="0" w:color="auto"/>
        <w:right w:val="none" w:sz="0" w:space="0" w:color="auto"/>
      </w:divBdr>
    </w:div>
    <w:div w:id="684482825">
      <w:bodyDiv w:val="1"/>
      <w:marLeft w:val="0"/>
      <w:marRight w:val="0"/>
      <w:marTop w:val="0"/>
      <w:marBottom w:val="0"/>
      <w:divBdr>
        <w:top w:val="none" w:sz="0" w:space="0" w:color="auto"/>
        <w:left w:val="none" w:sz="0" w:space="0" w:color="auto"/>
        <w:bottom w:val="none" w:sz="0" w:space="0" w:color="auto"/>
        <w:right w:val="none" w:sz="0" w:space="0" w:color="auto"/>
      </w:divBdr>
    </w:div>
    <w:div w:id="827090826">
      <w:bodyDiv w:val="1"/>
      <w:marLeft w:val="0"/>
      <w:marRight w:val="0"/>
      <w:marTop w:val="0"/>
      <w:marBottom w:val="0"/>
      <w:divBdr>
        <w:top w:val="none" w:sz="0" w:space="0" w:color="auto"/>
        <w:left w:val="none" w:sz="0" w:space="0" w:color="auto"/>
        <w:bottom w:val="none" w:sz="0" w:space="0" w:color="auto"/>
        <w:right w:val="none" w:sz="0" w:space="0" w:color="auto"/>
      </w:divBdr>
      <w:divsChild>
        <w:div w:id="188568610">
          <w:marLeft w:val="0"/>
          <w:marRight w:val="0"/>
          <w:marTop w:val="120"/>
          <w:marBottom w:val="0"/>
          <w:divBdr>
            <w:top w:val="none" w:sz="0" w:space="0" w:color="auto"/>
            <w:left w:val="none" w:sz="0" w:space="0" w:color="auto"/>
            <w:bottom w:val="none" w:sz="0" w:space="0" w:color="auto"/>
            <w:right w:val="none" w:sz="0" w:space="0" w:color="auto"/>
          </w:divBdr>
        </w:div>
      </w:divsChild>
    </w:div>
    <w:div w:id="1100953897">
      <w:bodyDiv w:val="1"/>
      <w:marLeft w:val="0"/>
      <w:marRight w:val="0"/>
      <w:marTop w:val="0"/>
      <w:marBottom w:val="0"/>
      <w:divBdr>
        <w:top w:val="none" w:sz="0" w:space="0" w:color="auto"/>
        <w:left w:val="none" w:sz="0" w:space="0" w:color="auto"/>
        <w:bottom w:val="none" w:sz="0" w:space="0" w:color="auto"/>
        <w:right w:val="none" w:sz="0" w:space="0" w:color="auto"/>
      </w:divBdr>
    </w:div>
    <w:div w:id="1159033530">
      <w:bodyDiv w:val="1"/>
      <w:marLeft w:val="0"/>
      <w:marRight w:val="0"/>
      <w:marTop w:val="0"/>
      <w:marBottom w:val="0"/>
      <w:divBdr>
        <w:top w:val="none" w:sz="0" w:space="0" w:color="auto"/>
        <w:left w:val="none" w:sz="0" w:space="0" w:color="auto"/>
        <w:bottom w:val="none" w:sz="0" w:space="0" w:color="auto"/>
        <w:right w:val="none" w:sz="0" w:space="0" w:color="auto"/>
      </w:divBdr>
    </w:div>
    <w:div w:id="1195774760">
      <w:bodyDiv w:val="1"/>
      <w:marLeft w:val="0"/>
      <w:marRight w:val="0"/>
      <w:marTop w:val="0"/>
      <w:marBottom w:val="0"/>
      <w:divBdr>
        <w:top w:val="none" w:sz="0" w:space="0" w:color="auto"/>
        <w:left w:val="none" w:sz="0" w:space="0" w:color="auto"/>
        <w:bottom w:val="none" w:sz="0" w:space="0" w:color="auto"/>
        <w:right w:val="none" w:sz="0" w:space="0" w:color="auto"/>
      </w:divBdr>
    </w:div>
    <w:div w:id="1224027814">
      <w:bodyDiv w:val="1"/>
      <w:marLeft w:val="0"/>
      <w:marRight w:val="0"/>
      <w:marTop w:val="0"/>
      <w:marBottom w:val="0"/>
      <w:divBdr>
        <w:top w:val="none" w:sz="0" w:space="0" w:color="auto"/>
        <w:left w:val="none" w:sz="0" w:space="0" w:color="auto"/>
        <w:bottom w:val="none" w:sz="0" w:space="0" w:color="auto"/>
        <w:right w:val="none" w:sz="0" w:space="0" w:color="auto"/>
      </w:divBdr>
    </w:div>
    <w:div w:id="1274744339">
      <w:bodyDiv w:val="1"/>
      <w:marLeft w:val="0"/>
      <w:marRight w:val="0"/>
      <w:marTop w:val="0"/>
      <w:marBottom w:val="0"/>
      <w:divBdr>
        <w:top w:val="none" w:sz="0" w:space="0" w:color="auto"/>
        <w:left w:val="none" w:sz="0" w:space="0" w:color="auto"/>
        <w:bottom w:val="none" w:sz="0" w:space="0" w:color="auto"/>
        <w:right w:val="none" w:sz="0" w:space="0" w:color="auto"/>
      </w:divBdr>
    </w:div>
    <w:div w:id="19614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207420/3d0cac60971a511280cbba229d9b6329c07731f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3D1A8-EC00-4580-A901-FE1F967F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2128</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Evgeniy</cp:lastModifiedBy>
  <cp:revision>25</cp:revision>
  <cp:lastPrinted>2016-12-13T05:18:00Z</cp:lastPrinted>
  <dcterms:created xsi:type="dcterms:W3CDTF">2016-04-12T07:34:00Z</dcterms:created>
  <dcterms:modified xsi:type="dcterms:W3CDTF">2017-01-10T08:20:00Z</dcterms:modified>
</cp:coreProperties>
</file>