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191A2D" w:rsidRPr="00132272" w:rsidRDefault="00072A98" w:rsidP="00191A2D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191A2D" w:rsidRPr="00132272">
        <w:rPr>
          <w:b/>
          <w:sz w:val="28"/>
          <w:szCs w:val="28"/>
        </w:rPr>
        <w:t xml:space="preserve">Всероссийским соревнованиям по стрельбе из пневматического оружия и </w:t>
      </w:r>
    </w:p>
    <w:p w:rsidR="007D3C17" w:rsidRPr="00132272" w:rsidRDefault="00191A2D" w:rsidP="00191A2D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>Первенству России по стрельбе из малокалиберного оружия.</w:t>
      </w:r>
    </w:p>
    <w:p w:rsidR="00191A2D" w:rsidRDefault="00191A2D" w:rsidP="000F4266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191A2D" w:rsidRPr="00132272" w:rsidRDefault="00191A2D" w:rsidP="00191A2D">
      <w:pPr>
        <w:spacing w:after="120" w:line="360" w:lineRule="auto"/>
        <w:ind w:firstLine="708"/>
        <w:jc w:val="both"/>
        <w:rPr>
          <w:sz w:val="32"/>
          <w:szCs w:val="32"/>
        </w:rPr>
      </w:pPr>
      <w:r w:rsidRPr="00132272">
        <w:rPr>
          <w:sz w:val="32"/>
          <w:szCs w:val="32"/>
        </w:rPr>
        <w:t>21 августа в поселке Мирный на базе Спортивного комплекса «Динамо» стартует розыгрыш двух крупных юниорских турниров – Всероссийских соревнований по стрельбе из пневматического оружия и Первенства России по стрельбе из малокалиберного оружия.</w:t>
      </w:r>
    </w:p>
    <w:p w:rsidR="00191A2D" w:rsidRPr="00132272" w:rsidRDefault="00191A2D" w:rsidP="00191A2D">
      <w:pPr>
        <w:spacing w:after="120" w:line="360" w:lineRule="auto"/>
        <w:ind w:firstLine="708"/>
        <w:jc w:val="both"/>
        <w:rPr>
          <w:sz w:val="32"/>
          <w:szCs w:val="32"/>
        </w:rPr>
      </w:pPr>
      <w:r w:rsidRPr="00132272">
        <w:rPr>
          <w:sz w:val="32"/>
          <w:szCs w:val="32"/>
        </w:rPr>
        <w:t xml:space="preserve">В течение </w:t>
      </w:r>
      <w:r w:rsidRPr="00132272">
        <w:rPr>
          <w:sz w:val="32"/>
          <w:szCs w:val="32"/>
        </w:rPr>
        <w:t>недели молодые пулевики из 40 регионов страны разыграют 16 комплектов наград. По оценкам организаторов в общей сложности в Казани будут соревноваться более 350 спортсменов, и в их числе – 12 представителей татарстанской школы пулевой стрельбы.</w:t>
      </w:r>
    </w:p>
    <w:p w:rsidR="00191A2D" w:rsidRPr="00132272" w:rsidRDefault="00191A2D" w:rsidP="00191A2D">
      <w:pPr>
        <w:spacing w:after="120" w:line="360" w:lineRule="auto"/>
        <w:ind w:firstLine="708"/>
        <w:jc w:val="both"/>
        <w:rPr>
          <w:sz w:val="32"/>
          <w:szCs w:val="32"/>
        </w:rPr>
      </w:pPr>
      <w:r w:rsidRPr="00132272">
        <w:rPr>
          <w:sz w:val="32"/>
          <w:szCs w:val="32"/>
        </w:rPr>
        <w:t>Торжественное открытие соревнований состоится 21 августа в 14:00.</w:t>
      </w:r>
    </w:p>
    <w:p w:rsidR="00191A2D" w:rsidRDefault="00191A2D" w:rsidP="00191A2D">
      <w:pPr>
        <w:spacing w:after="120" w:line="360" w:lineRule="auto"/>
        <w:ind w:firstLine="708"/>
        <w:jc w:val="both"/>
        <w:rPr>
          <w:sz w:val="32"/>
          <w:szCs w:val="32"/>
        </w:rPr>
      </w:pPr>
      <w:r w:rsidRPr="00132272">
        <w:rPr>
          <w:sz w:val="32"/>
          <w:szCs w:val="32"/>
        </w:rPr>
        <w:t>Начало утренней сессии ежедневно – в 9:00, финалы запланированы во второй половине дня.</w:t>
      </w:r>
    </w:p>
    <w:p w:rsidR="00132272" w:rsidRDefault="00132272" w:rsidP="00132272">
      <w:pPr>
        <w:spacing w:after="12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Контактное лицо: Ольга Камардина – п</w:t>
      </w:r>
      <w:r w:rsidRPr="00132272">
        <w:rPr>
          <w:sz w:val="32"/>
          <w:szCs w:val="32"/>
        </w:rPr>
        <w:t>ресс-атташе Федерации</w:t>
      </w:r>
      <w:r>
        <w:rPr>
          <w:sz w:val="32"/>
          <w:szCs w:val="32"/>
        </w:rPr>
        <w:t xml:space="preserve"> пулевой и стендовой стрельбы Республики Татарстан.</w:t>
      </w:r>
      <w:bookmarkStart w:id="0" w:name="_GoBack"/>
      <w:bookmarkEnd w:id="0"/>
    </w:p>
    <w:p w:rsidR="00132272" w:rsidRPr="00132272" w:rsidRDefault="00132272" w:rsidP="00132272">
      <w:pPr>
        <w:spacing w:after="12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Телефон: 8 (937) 772-92-72.</w:t>
      </w:r>
    </w:p>
    <w:sectPr w:rsidR="00132272" w:rsidRPr="00132272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21" w:rsidRDefault="00815721">
      <w:r>
        <w:separator/>
      </w:r>
    </w:p>
  </w:endnote>
  <w:endnote w:type="continuationSeparator" w:id="0">
    <w:p w:rsidR="00815721" w:rsidRDefault="008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21" w:rsidRDefault="00815721">
      <w:r>
        <w:separator/>
      </w:r>
    </w:p>
  </w:footnote>
  <w:footnote w:type="continuationSeparator" w:id="0">
    <w:p w:rsidR="00815721" w:rsidRDefault="0081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207EF8"/>
    <w:rsid w:val="00222EB6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5094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D3C17"/>
    <w:rsid w:val="007E24BE"/>
    <w:rsid w:val="007E5571"/>
    <w:rsid w:val="00815721"/>
    <w:rsid w:val="00845CE9"/>
    <w:rsid w:val="008540C9"/>
    <w:rsid w:val="0086462D"/>
    <w:rsid w:val="008A7A68"/>
    <w:rsid w:val="008F4A75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85D1E"/>
    <w:rsid w:val="00BB7711"/>
    <w:rsid w:val="00BD2039"/>
    <w:rsid w:val="00BD6FB3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5828"/>
    <w:rsid w:val="00D934A9"/>
    <w:rsid w:val="00DD4682"/>
    <w:rsid w:val="00DD623C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13</cp:revision>
  <cp:lastPrinted>2018-05-24T14:18:00Z</cp:lastPrinted>
  <dcterms:created xsi:type="dcterms:W3CDTF">2018-07-31T09:38:00Z</dcterms:created>
  <dcterms:modified xsi:type="dcterms:W3CDTF">2018-08-23T12:41:00Z</dcterms:modified>
</cp:coreProperties>
</file>