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center"/>
      </w:pPr>
      <w:r>
        <w:t>Отраслевое анкетирование учреждений сферы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center"/>
      </w:pPr>
      <w:proofErr w:type="spellStart"/>
      <w:proofErr w:type="gramStart"/>
      <w:r>
        <w:t>физичекой</w:t>
      </w:r>
      <w:proofErr w:type="spellEnd"/>
      <w:proofErr w:type="gramEnd"/>
      <w:r>
        <w:t xml:space="preserve"> культуры и спорта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proofErr w:type="gramStart"/>
      <w:r w:rsidRPr="00213F8C">
        <w:t>Сектором  по</w:t>
      </w:r>
      <w:proofErr w:type="gramEnd"/>
      <w:r w:rsidRPr="00213F8C">
        <w:t xml:space="preserve"> вопросам государственной службы и кадров в декабре 2017 года проведено отраслевое исследование о состоянии коррупции в сфере физической культуры и спорта. В данном </w:t>
      </w:r>
      <w:r>
        <w:t>исследовании приняло участие 202</w:t>
      </w:r>
      <w:r w:rsidRPr="00213F8C">
        <w:t xml:space="preserve"> респондента.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Анкета включала в себя 8 вопросов, касающихся состояния коррупции в Министерстве, подведомственном учреждении, а также предложений по борьбе с коррупционными правонарушениями.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 xml:space="preserve">24 </w:t>
      </w:r>
      <w:proofErr w:type="gramStart"/>
      <w:r>
        <w:t>процента  респондентов</w:t>
      </w:r>
      <w:proofErr w:type="gramEnd"/>
      <w:r>
        <w:t xml:space="preserve"> считают, что коррупция в Министерстве отсутствует; 6 процентов респондентов считают, что коррупция в Министерстве имеет место; 70 процентов респондентов затруднились ответить на данный вопрос;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 xml:space="preserve">94 процента респондентов считают, что коррупция в их подведомственном учреждении отсутствует; 6 процентов респондентов считают, что коррупция имеется;  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 xml:space="preserve">На вопрос «Допустимо ли предложить подарок, деньги, услугу за решение вопроса» 72 процентов респондентов считают, что недопустимо, 12 </w:t>
      </w:r>
      <w:proofErr w:type="gramStart"/>
      <w:r>
        <w:t>процентов  считают</w:t>
      </w:r>
      <w:proofErr w:type="gramEnd"/>
      <w:r>
        <w:t>, что мелкие подарки (цветы, конфеты и т.п. являются просто знаком благодарности), остальные считают это возможным;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Эффективными меры по борьбе с коррупцией, предпринимаемые в Республике считают 16 процентов респондентов, неэффективными 32 процента респондентов, 52 процента респондентов затруднились ответить.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 xml:space="preserve">Основными факторами, способствующими коррупции респонденты </w:t>
      </w:r>
      <w:proofErr w:type="gramStart"/>
      <w:r>
        <w:t>считают  низкий</w:t>
      </w:r>
      <w:proofErr w:type="gramEnd"/>
      <w:r>
        <w:t xml:space="preserve"> уровень заработной платы, стремление получить дополнительный доход, терпимое отношение со стороны общества, «природная алчность человека», безнаказанность, семейственность.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74 процента респондентов считают необходимым активное подключение общественности к борьбе с коррупцией.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lastRenderedPageBreak/>
        <w:t>Респонденты высказали следующие предложения по борьбе с коррупцией: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- больше освещать состояние коррупции в СМИ;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 xml:space="preserve">- ликвидировать фирмы по </w:t>
      </w:r>
      <w:proofErr w:type="spellStart"/>
      <w:r>
        <w:t>обналичиванию</w:t>
      </w:r>
      <w:proofErr w:type="spellEnd"/>
      <w:r>
        <w:t xml:space="preserve"> денежных средств;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- ужесточение уголовного наказания за коррупционные правонарушения;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- увеличение реального уровня заработной платы;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- начинать антикоррупционное воспитание со школьной скамьи;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- упростить порядок прохождения различных регистрационных процедур и сократить количество проверок госучреждений</w:t>
      </w:r>
    </w:p>
    <w:p w:rsidR="008C3271" w:rsidRDefault="008C3271" w:rsidP="008C3271">
      <w:pPr>
        <w:tabs>
          <w:tab w:val="left" w:pos="1134"/>
          <w:tab w:val="left" w:pos="7920"/>
        </w:tabs>
        <w:spacing w:line="360" w:lineRule="auto"/>
        <w:ind w:firstLine="709"/>
        <w:jc w:val="both"/>
      </w:pPr>
      <w:r>
        <w:t>Кроме того, в анкету был включен вопрос о наличии фактов перевода детей в основной состав детско-юношеских команд за вознаграждение:</w:t>
      </w:r>
    </w:p>
    <w:p w:rsidR="008C3271" w:rsidRDefault="008C3271" w:rsidP="008C3271">
      <w:pPr>
        <w:tabs>
          <w:tab w:val="left" w:pos="7920"/>
        </w:tabs>
        <w:spacing w:line="360" w:lineRule="auto"/>
        <w:ind w:firstLine="567"/>
        <w:jc w:val="both"/>
      </w:pPr>
      <w:r w:rsidRPr="005012F6">
        <w:t>5,5 процентов респондентов считают, что такие факты имеются; 61,5 процентов респондентов считают, что такие факты отсутствуют; 33 процента респондентов затруднились ответить.</w:t>
      </w:r>
    </w:p>
    <w:p w:rsidR="002E6B5A" w:rsidRDefault="002E6B5A">
      <w:bookmarkStart w:id="0" w:name="_GoBack"/>
      <w:bookmarkEnd w:id="0"/>
    </w:p>
    <w:sectPr w:rsidR="002E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71"/>
    <w:rsid w:val="00180CEF"/>
    <w:rsid w:val="002E6B5A"/>
    <w:rsid w:val="0038121E"/>
    <w:rsid w:val="006C6140"/>
    <w:rsid w:val="006D2AB2"/>
    <w:rsid w:val="008C3271"/>
    <w:rsid w:val="00C7680E"/>
    <w:rsid w:val="00D71615"/>
    <w:rsid w:val="00E63E08"/>
    <w:rsid w:val="00F1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DF68A-D248-4EE8-98B7-E9ACCAC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2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8C3271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F15A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2018-01-26T07:52:00Z</cp:lastPrinted>
  <dcterms:created xsi:type="dcterms:W3CDTF">2018-01-26T07:44:00Z</dcterms:created>
  <dcterms:modified xsi:type="dcterms:W3CDTF">2018-01-26T07:57:00Z</dcterms:modified>
</cp:coreProperties>
</file>