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8540D5" w:rsidRDefault="00263682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D5">
        <w:rPr>
          <w:rFonts w:ascii="Times New Roman" w:hAnsi="Times New Roman" w:cs="Times New Roman"/>
          <w:b/>
          <w:sz w:val="24"/>
          <w:szCs w:val="24"/>
        </w:rPr>
        <w:t>Таблица подсчета баллов</w:t>
      </w:r>
    </w:p>
    <w:p w:rsidR="001B3427" w:rsidRPr="008540D5" w:rsidRDefault="008540D5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D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86898" w:rsidRPr="008540D5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1B4EAE">
        <w:rPr>
          <w:rFonts w:ascii="Times New Roman" w:hAnsi="Times New Roman" w:cs="Times New Roman"/>
          <w:b/>
          <w:sz w:val="24"/>
          <w:szCs w:val="24"/>
        </w:rPr>
        <w:t>–</w:t>
      </w:r>
      <w:r w:rsidR="00586898" w:rsidRPr="00854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EAE">
        <w:rPr>
          <w:rFonts w:ascii="Times New Roman" w:hAnsi="Times New Roman" w:cs="Times New Roman"/>
          <w:b/>
          <w:sz w:val="24"/>
          <w:szCs w:val="24"/>
        </w:rPr>
        <w:t xml:space="preserve">СШ, </w:t>
      </w:r>
      <w:r w:rsidR="00931EBA" w:rsidRPr="008540D5">
        <w:rPr>
          <w:rFonts w:ascii="Times New Roman" w:hAnsi="Times New Roman" w:cs="Times New Roman"/>
          <w:b/>
          <w:sz w:val="24"/>
          <w:szCs w:val="24"/>
        </w:rPr>
        <w:t xml:space="preserve">ДЮСШ </w:t>
      </w:r>
      <w:r w:rsidR="00586898" w:rsidRPr="008540D5">
        <w:rPr>
          <w:rFonts w:ascii="Times New Roman" w:hAnsi="Times New Roman" w:cs="Times New Roman"/>
          <w:b/>
          <w:sz w:val="24"/>
          <w:szCs w:val="24"/>
        </w:rPr>
        <w:t xml:space="preserve">городских округов и </w:t>
      </w:r>
    </w:p>
    <w:p w:rsidR="00263682" w:rsidRPr="008540D5" w:rsidRDefault="00586898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D5">
        <w:rPr>
          <w:rFonts w:ascii="Times New Roman" w:hAnsi="Times New Roman" w:cs="Times New Roman"/>
          <w:b/>
          <w:sz w:val="24"/>
          <w:szCs w:val="24"/>
        </w:rPr>
        <w:t>городов муниципальных районов</w:t>
      </w:r>
      <w:r w:rsidR="001B3427" w:rsidRPr="00854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0D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B3427" w:rsidRP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800"/>
      </w:tblGrid>
      <w:tr w:rsidR="000C14EB" w:rsidTr="001B3427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272B4E"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</w:p>
        </w:tc>
        <w:tc>
          <w:tcPr>
            <w:tcW w:w="280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1B4EAE" w:rsidTr="00BC015C">
        <w:tc>
          <w:tcPr>
            <w:tcW w:w="531" w:type="dxa"/>
          </w:tcPr>
          <w:p w:rsidR="001B4EAE" w:rsidRPr="00AF570D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по водно-гребным видам спорта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1567,75</w:t>
            </w:r>
          </w:p>
        </w:tc>
      </w:tr>
      <w:tr w:rsidR="001B4EAE" w:rsidTr="00BC015C">
        <w:tc>
          <w:tcPr>
            <w:tcW w:w="531" w:type="dxa"/>
          </w:tcPr>
          <w:p w:rsidR="001B4EAE" w:rsidRPr="00AF570D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"</w:t>
            </w:r>
            <w:proofErr w:type="spellStart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Зай</w:t>
            </w:r>
            <w:proofErr w:type="spellEnd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1379,3</w:t>
            </w:r>
          </w:p>
        </w:tc>
      </w:tr>
      <w:tr w:rsidR="001B4EAE" w:rsidTr="00BC015C">
        <w:tc>
          <w:tcPr>
            <w:tcW w:w="531" w:type="dxa"/>
          </w:tcPr>
          <w:p w:rsidR="001B4EAE" w:rsidRPr="00AF570D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"Факел" </w:t>
            </w:r>
            <w:proofErr w:type="spellStart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1286,9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1280,2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"Виктория"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1194,1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лыжным гонкам и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риентированию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1143,4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№8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bottom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1135,1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"Динамо"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1134,7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единоборств "Ак барс"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1128,7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"Заря"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1100,8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1090,11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борьбы "Батыр"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1079,9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им.Е.А.Тимерзянова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995,41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Приволжанин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990,8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"Авиатор"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плавания "Касатка"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"Строитель"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942,52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"Ак Буре"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872,29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"Челны"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850,96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"Стрела"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810,66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809,5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СШ№1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792,3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№10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"Этюд"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767,9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"Титан"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761,11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731,2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лыжным гонкам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№6 "Бригантина"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711,85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№5 "Дельфин"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борьбы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№3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679,8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"Волна"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"Смена"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658,3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"Динамо"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640,56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№2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611,15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"Комсомолец" г.Набережные Челны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"Лидер"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"Гимнаст"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"Ледокол"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594,83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"Сокол"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"Ника"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575,2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настольному теннису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"Мотор"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538,2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СДЮШОР по л/гонкам и л/атлетике УСК "Нефтехимик" ПАО "Нижнекамск-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Нефтехим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493,9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"Зилант"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им.олимпийского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чемпиона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Ф.П.Симашева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472,32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"Нефтяник"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енигорск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sz w:val="28"/>
                <w:szCs w:val="28"/>
              </w:rPr>
              <w:t xml:space="preserve">СШ "Татнефть Олимп" </w:t>
            </w:r>
            <w:proofErr w:type="spellStart"/>
            <w:r w:rsidRPr="001B4E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B4EAE">
              <w:rPr>
                <w:rFonts w:ascii="Times New Roman" w:hAnsi="Times New Roman" w:cs="Times New Roman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463,3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"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Яшьлек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443,2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АХК "Нефтяник"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по шахматам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по хоккею "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413,97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"Ракета" г.Казани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Альметьевская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конно-спортивная школа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412,2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ХК "Нефтехимик"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ДЮКСШ "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Тулпар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им.Р.С.Хамдеева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абережные</w:t>
            </w: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Челны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403,4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</w:t>
            </w: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футболу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403,1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ФК "Нефтехимик"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402,3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"Ледовый дворец спорта"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"Девон"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Альметье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не </w:t>
            </w: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прислали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391,79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футболу "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 не прислали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365,76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№3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прислали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349,4</w:t>
            </w:r>
          </w:p>
        </w:tc>
      </w:tr>
      <w:tr w:rsidR="001B4EAE" w:rsidTr="00BC015C">
        <w:trPr>
          <w:trHeight w:val="560"/>
        </w:trPr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sz w:val="28"/>
                <w:szCs w:val="28"/>
              </w:rPr>
              <w:t>СШ "</w:t>
            </w:r>
            <w:proofErr w:type="spellStart"/>
            <w:r w:rsidRPr="001B4EAE">
              <w:rPr>
                <w:rFonts w:ascii="Times New Roman" w:hAnsi="Times New Roman" w:cs="Times New Roman"/>
                <w:sz w:val="28"/>
                <w:szCs w:val="28"/>
              </w:rPr>
              <w:t>Савиново</w:t>
            </w:r>
            <w:proofErr w:type="spellEnd"/>
            <w:r w:rsidRPr="001B4EAE">
              <w:rPr>
                <w:rFonts w:ascii="Times New Roman" w:hAnsi="Times New Roman" w:cs="Times New Roman"/>
                <w:sz w:val="28"/>
                <w:szCs w:val="28"/>
              </w:rPr>
              <w:t>" г.Казани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326,46</w:t>
            </w:r>
          </w:p>
        </w:tc>
      </w:tr>
      <w:tr w:rsidR="001B4EAE" w:rsidTr="00BC015C">
        <w:trPr>
          <w:trHeight w:val="233"/>
        </w:trPr>
        <w:tc>
          <w:tcPr>
            <w:tcW w:w="531" w:type="dxa"/>
          </w:tcPr>
          <w:p w:rsidR="001B4EAE" w:rsidRDefault="001B4EAE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ШОР борьбы УСК "Нефтехимик" ПАО </w:t>
            </w: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"Нижнекамск-Нефтехимик"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№4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272,5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"Олимп"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"Актай"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"УНИКС-ЮНИОР" г.Казани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201,96</w:t>
            </w:r>
          </w:p>
        </w:tc>
      </w:tr>
      <w:tr w:rsidR="001B4EAE" w:rsidTr="00BC015C">
        <w:tc>
          <w:tcPr>
            <w:tcW w:w="531" w:type="dxa"/>
          </w:tcPr>
          <w:p w:rsidR="001B4EAE" w:rsidRDefault="001B4EAE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0" w:type="dxa"/>
            <w:vAlign w:val="center"/>
          </w:tcPr>
          <w:p w:rsidR="001B4EAE" w:rsidRPr="001B4EAE" w:rsidRDefault="001B4EAE" w:rsidP="001B4E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тенниса </w:t>
            </w:r>
            <w:proofErr w:type="spell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1B4EAE" w:rsidRPr="001B4EAE" w:rsidRDefault="001B4EAE" w:rsidP="001B4EA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131,1</w:t>
            </w:r>
          </w:p>
        </w:tc>
      </w:tr>
    </w:tbl>
    <w:p w:rsidR="00263682" w:rsidRDefault="00263682" w:rsidP="00263682">
      <w:pPr>
        <w:jc w:val="center"/>
      </w:pPr>
      <w:bookmarkStart w:id="0" w:name="_GoBack"/>
      <w:bookmarkEnd w:id="0"/>
    </w:p>
    <w:p w:rsidR="00263682" w:rsidRDefault="00263682" w:rsidP="00263682">
      <w:pPr>
        <w:jc w:val="center"/>
      </w:pPr>
    </w:p>
    <w:sectPr w:rsidR="00263682" w:rsidSect="001B342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546A0"/>
    <w:rsid w:val="001B3427"/>
    <w:rsid w:val="001B4EAE"/>
    <w:rsid w:val="00263682"/>
    <w:rsid w:val="00272B4E"/>
    <w:rsid w:val="002F3675"/>
    <w:rsid w:val="00353474"/>
    <w:rsid w:val="004A3A5A"/>
    <w:rsid w:val="00586898"/>
    <w:rsid w:val="006C030E"/>
    <w:rsid w:val="008540D5"/>
    <w:rsid w:val="00862D53"/>
    <w:rsid w:val="00931EBA"/>
    <w:rsid w:val="00A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569F-855B-46B5-9576-571DEEBC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2018-07-11T07:42:00Z</cp:lastPrinted>
  <dcterms:created xsi:type="dcterms:W3CDTF">2018-07-11T06:37:00Z</dcterms:created>
  <dcterms:modified xsi:type="dcterms:W3CDTF">2019-08-23T05:26:00Z</dcterms:modified>
</cp:coreProperties>
</file>