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21" w:rsidRDefault="0075509A" w:rsidP="005D2AB1">
      <w:pPr>
        <w:autoSpaceDE w:val="0"/>
        <w:autoSpaceDN w:val="0"/>
        <w:adjustRightInd w:val="0"/>
        <w:spacing w:after="0" w:line="240" w:lineRule="auto"/>
        <w:ind w:firstLine="540"/>
        <w:jc w:val="center"/>
        <w:rPr>
          <w:rFonts w:ascii="Times New Roman" w:hAnsi="Times New Roman" w:cs="Times New Roman"/>
          <w:b/>
          <w:bCs/>
          <w:sz w:val="28"/>
          <w:szCs w:val="28"/>
        </w:rPr>
      </w:pPr>
      <w:r w:rsidRPr="0075509A">
        <w:rPr>
          <w:rFonts w:ascii="Times New Roman" w:hAnsi="Times New Roman" w:cs="Times New Roman"/>
          <w:b/>
          <w:bCs/>
          <w:sz w:val="28"/>
          <w:szCs w:val="28"/>
        </w:rPr>
        <w:t>ПАСПОРТ БЕЗОПАСНОСТИ ОБЪЕКТА</w:t>
      </w:r>
      <w:r>
        <w:rPr>
          <w:rFonts w:ascii="Times New Roman" w:hAnsi="Times New Roman" w:cs="Times New Roman"/>
          <w:b/>
          <w:bCs/>
          <w:sz w:val="28"/>
          <w:szCs w:val="28"/>
        </w:rPr>
        <w:t xml:space="preserve"> </w:t>
      </w:r>
      <w:r w:rsidR="005D2AB1">
        <w:rPr>
          <w:rFonts w:ascii="Times New Roman" w:hAnsi="Times New Roman" w:cs="Times New Roman"/>
          <w:b/>
          <w:bCs/>
          <w:sz w:val="28"/>
          <w:szCs w:val="28"/>
        </w:rPr>
        <w:t>СПОРТА</w:t>
      </w:r>
      <w:r w:rsidR="00991A23">
        <w:rPr>
          <w:rFonts w:ascii="Times New Roman" w:hAnsi="Times New Roman" w:cs="Times New Roman"/>
          <w:b/>
          <w:bCs/>
          <w:sz w:val="28"/>
          <w:szCs w:val="28"/>
        </w:rPr>
        <w:t xml:space="preserve"> (территории)</w:t>
      </w:r>
    </w:p>
    <w:p w:rsidR="0075509A" w:rsidRDefault="0075509A" w:rsidP="00484167">
      <w:pPr>
        <w:autoSpaceDE w:val="0"/>
        <w:autoSpaceDN w:val="0"/>
        <w:adjustRightInd w:val="0"/>
        <w:spacing w:after="0" w:line="240" w:lineRule="auto"/>
        <w:ind w:firstLine="540"/>
        <w:jc w:val="both"/>
        <w:rPr>
          <w:rFonts w:ascii="Times New Roman" w:hAnsi="Times New Roman" w:cs="Times New Roman"/>
          <w:b/>
          <w:bCs/>
          <w:sz w:val="28"/>
          <w:szCs w:val="28"/>
        </w:rPr>
      </w:pP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sidRPr="0075509A">
        <w:rPr>
          <w:rFonts w:ascii="Times New Roman" w:hAnsi="Times New Roman" w:cs="Times New Roman"/>
          <w:bCs/>
          <w:sz w:val="28"/>
          <w:szCs w:val="28"/>
        </w:rPr>
        <w:t>Антитеррористическая защищенность объекта (территории) – состояние защищенности здания, строения, сооружения, иного объекта массового пребывания людей, препятствующее совершению террористического акта</w:t>
      </w:r>
    </w:p>
    <w:p w:rsidR="000D2E07" w:rsidRDefault="000D2E07" w:rsidP="0075509A">
      <w:pPr>
        <w:autoSpaceDE w:val="0"/>
        <w:autoSpaceDN w:val="0"/>
        <w:adjustRightInd w:val="0"/>
        <w:spacing w:after="0" w:line="240" w:lineRule="auto"/>
        <w:ind w:firstLine="540"/>
        <w:jc w:val="both"/>
        <w:rPr>
          <w:rFonts w:ascii="Times New Roman" w:hAnsi="Times New Roman" w:cs="Times New Roman"/>
          <w:bCs/>
          <w:sz w:val="28"/>
          <w:szCs w:val="28"/>
        </w:rPr>
      </w:pPr>
    </w:p>
    <w:p w:rsidR="0075509A" w:rsidRPr="000D2E07"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sidRPr="0075509A">
        <w:rPr>
          <w:rFonts w:ascii="Times New Roman" w:hAnsi="Times New Roman" w:cs="Times New Roman"/>
          <w:bCs/>
          <w:sz w:val="28"/>
          <w:szCs w:val="28"/>
        </w:rPr>
        <w:t>Паспорт антитеррористической защищенности (АТЗ) – информационно-справочный документ, отражающий сведения о соответствии определенного объекта (территории) требованиям по обеспечению защиты от действий экстремистского или террористического характера, а также действий, которые несут (или могут нести) объективную угрозу безопасности людей</w:t>
      </w:r>
    </w:p>
    <w:p w:rsidR="000D2E07" w:rsidRDefault="000D2E07" w:rsidP="0075509A">
      <w:pPr>
        <w:autoSpaceDE w:val="0"/>
        <w:autoSpaceDN w:val="0"/>
        <w:adjustRightInd w:val="0"/>
        <w:spacing w:after="0" w:line="240" w:lineRule="auto"/>
        <w:ind w:firstLine="540"/>
        <w:jc w:val="both"/>
        <w:rPr>
          <w:rFonts w:ascii="Times New Roman" w:hAnsi="Times New Roman" w:cs="Times New Roman"/>
          <w:bCs/>
          <w:sz w:val="28"/>
          <w:szCs w:val="28"/>
        </w:rPr>
      </w:pPr>
    </w:p>
    <w:p w:rsid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sidRPr="0075509A">
        <w:rPr>
          <w:rFonts w:ascii="Times New Roman" w:hAnsi="Times New Roman" w:cs="Times New Roman"/>
          <w:bCs/>
          <w:sz w:val="28"/>
          <w:szCs w:val="28"/>
        </w:rPr>
        <w:t xml:space="preserve">Паспорт АТЗ разрабатывается в соответствии с </w:t>
      </w:r>
      <w:r w:rsidR="00F93918" w:rsidRPr="00F93918">
        <w:rPr>
          <w:rFonts w:ascii="Times New Roman" w:hAnsi="Times New Roman" w:cs="Times New Roman"/>
          <w:bCs/>
          <w:sz w:val="28"/>
          <w:szCs w:val="28"/>
        </w:rPr>
        <w:t xml:space="preserve">Постановления Правительства РФ от 6 марта 2015 г. № 202 «Об утверждении требований к антитеррористической защищенности объектов спорта и формы паспорта безопасности объектов спорта» </w:t>
      </w:r>
      <w:r w:rsidR="000D2E07">
        <w:rPr>
          <w:rFonts w:ascii="Times New Roman" w:hAnsi="Times New Roman" w:cs="Times New Roman"/>
          <w:bCs/>
          <w:sz w:val="28"/>
          <w:szCs w:val="28"/>
        </w:rPr>
        <w:t>(далее – Постановление)</w:t>
      </w:r>
      <w:r>
        <w:rPr>
          <w:rFonts w:ascii="Times New Roman" w:hAnsi="Times New Roman" w:cs="Times New Roman"/>
          <w:bCs/>
          <w:sz w:val="28"/>
          <w:szCs w:val="28"/>
        </w:rPr>
        <w:t>, где</w:t>
      </w:r>
      <w:r w:rsidRPr="0075509A">
        <w:rPr>
          <w:rFonts w:ascii="Times New Roman" w:hAnsi="Times New Roman" w:cs="Times New Roman"/>
          <w:bCs/>
          <w:sz w:val="28"/>
          <w:szCs w:val="28"/>
        </w:rPr>
        <w:t xml:space="preserve"> устанавливаются требования к антитеррористической защищенности  </w:t>
      </w:r>
      <w:r w:rsidR="00F93918">
        <w:rPr>
          <w:rFonts w:ascii="Times New Roman" w:hAnsi="Times New Roman" w:cs="Times New Roman"/>
          <w:bCs/>
          <w:sz w:val="28"/>
          <w:szCs w:val="28"/>
        </w:rPr>
        <w:t>спортивных</w:t>
      </w:r>
      <w:r w:rsidRPr="0075509A">
        <w:rPr>
          <w:rFonts w:ascii="Times New Roman" w:hAnsi="Times New Roman" w:cs="Times New Roman"/>
          <w:bCs/>
          <w:sz w:val="28"/>
          <w:szCs w:val="28"/>
        </w:rPr>
        <w:t xml:space="preserve"> объектов (территорий), комплекс мероприятий по их обеспечению, а также утверждается порядок организации и проведения работ в области обеспечения антитеррористической защищенности объектов, включая вопро</w:t>
      </w:r>
      <w:r w:rsidR="00EC3838">
        <w:rPr>
          <w:rFonts w:ascii="Times New Roman" w:hAnsi="Times New Roman" w:cs="Times New Roman"/>
          <w:bCs/>
          <w:sz w:val="28"/>
          <w:szCs w:val="28"/>
        </w:rPr>
        <w:t xml:space="preserve">сы инженерно-технической </w:t>
      </w:r>
      <w:r w:rsidR="00F93918">
        <w:rPr>
          <w:rFonts w:ascii="Times New Roman" w:hAnsi="Times New Roman" w:cs="Times New Roman"/>
          <w:bCs/>
          <w:sz w:val="28"/>
          <w:szCs w:val="28"/>
        </w:rPr>
        <w:t>укрупнённости</w:t>
      </w:r>
      <w:r w:rsidRPr="0075509A">
        <w:rPr>
          <w:rFonts w:ascii="Times New Roman" w:hAnsi="Times New Roman" w:cs="Times New Roman"/>
          <w:bCs/>
          <w:sz w:val="28"/>
          <w:szCs w:val="28"/>
        </w:rPr>
        <w:t xml:space="preserve"> объектов, их категорирования, контроля за выполнением данных требований и разработки паспорта безопасности </w:t>
      </w:r>
      <w:r w:rsidR="00F93918">
        <w:rPr>
          <w:rFonts w:ascii="Times New Roman" w:hAnsi="Times New Roman" w:cs="Times New Roman"/>
          <w:bCs/>
          <w:sz w:val="28"/>
          <w:szCs w:val="28"/>
        </w:rPr>
        <w:t>спортивных</w:t>
      </w:r>
      <w:r w:rsidRPr="0075509A">
        <w:rPr>
          <w:rFonts w:ascii="Times New Roman" w:hAnsi="Times New Roman" w:cs="Times New Roman"/>
          <w:bCs/>
          <w:sz w:val="28"/>
          <w:szCs w:val="28"/>
        </w:rPr>
        <w:t xml:space="preserve"> объектов.</w:t>
      </w:r>
    </w:p>
    <w:p w:rsidR="003A443F" w:rsidRDefault="003A443F" w:rsidP="0075509A">
      <w:pPr>
        <w:autoSpaceDE w:val="0"/>
        <w:autoSpaceDN w:val="0"/>
        <w:adjustRightInd w:val="0"/>
        <w:spacing w:after="0" w:line="240" w:lineRule="auto"/>
        <w:ind w:firstLine="540"/>
        <w:jc w:val="both"/>
        <w:rPr>
          <w:rFonts w:ascii="Times New Roman" w:hAnsi="Times New Roman" w:cs="Times New Roman"/>
          <w:bCs/>
          <w:sz w:val="28"/>
          <w:szCs w:val="28"/>
        </w:rPr>
      </w:pP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sidRPr="0075509A">
        <w:rPr>
          <w:rFonts w:ascii="Times New Roman" w:hAnsi="Times New Roman" w:cs="Times New Roman"/>
          <w:bCs/>
          <w:sz w:val="28"/>
          <w:szCs w:val="28"/>
        </w:rPr>
        <w:t>Информация в Паспорте АТЗ предназначена для оперативного использования органами государственной власти, органами местного самоуправления муниципальных образований и иными субъектами, осуществляющими противодействие терроризму, при проведении мероприятий по предупреждению и ликвидации последствий актов терроризма, оказании необходимой помощи пострадавшим от актов терроризма и содержит данные о наличии на объекте специальных средств и сил, которые необходимы для защиты людей и материально-технической базы при наступлении акта терроризма.</w:t>
      </w:r>
    </w:p>
    <w:p w:rsidR="003A443F" w:rsidRDefault="003A443F" w:rsidP="0075509A">
      <w:pPr>
        <w:autoSpaceDE w:val="0"/>
        <w:autoSpaceDN w:val="0"/>
        <w:adjustRightInd w:val="0"/>
        <w:spacing w:after="0" w:line="240" w:lineRule="auto"/>
        <w:ind w:firstLine="540"/>
        <w:jc w:val="both"/>
        <w:rPr>
          <w:rFonts w:ascii="Times New Roman" w:hAnsi="Times New Roman" w:cs="Times New Roman"/>
          <w:bCs/>
          <w:sz w:val="28"/>
          <w:szCs w:val="28"/>
        </w:rPr>
      </w:pP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sidRPr="0075509A">
        <w:rPr>
          <w:rFonts w:ascii="Times New Roman" w:hAnsi="Times New Roman" w:cs="Times New Roman"/>
          <w:bCs/>
          <w:sz w:val="28"/>
          <w:szCs w:val="28"/>
        </w:rPr>
        <w:t>Наличие Паспорта АТЗ считается обязательным условием для объектов с повышенным риском возникновения экстремистских проявлений. Паспортизации в обязательном порядке подлежат объекты возможных террористических посягательств,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 любые объекты, как стратегически важные для РФ, муниципальных образований, так и места (объекты) с массовым пребыванием граждан (50 и более человек):</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5509A">
        <w:rPr>
          <w:rFonts w:ascii="Times New Roman" w:hAnsi="Times New Roman" w:cs="Times New Roman"/>
          <w:bCs/>
          <w:sz w:val="28"/>
          <w:szCs w:val="28"/>
        </w:rPr>
        <w:t>административные здания;</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5509A">
        <w:rPr>
          <w:rFonts w:ascii="Times New Roman" w:hAnsi="Times New Roman" w:cs="Times New Roman"/>
          <w:bCs/>
          <w:sz w:val="28"/>
          <w:szCs w:val="28"/>
        </w:rPr>
        <w:t>детские дошкольные и общеобразовательные учреждения, ПТУ, техникумы, вузы и другие учреждения образования;</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5509A">
        <w:rPr>
          <w:rFonts w:ascii="Times New Roman" w:hAnsi="Times New Roman" w:cs="Times New Roman"/>
          <w:bCs/>
          <w:sz w:val="28"/>
          <w:szCs w:val="28"/>
        </w:rPr>
        <w:t xml:space="preserve">больницы, клиники, поликлинические отделения и другие учреждения здравоохранения;      </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5509A">
        <w:rPr>
          <w:rFonts w:ascii="Times New Roman" w:hAnsi="Times New Roman" w:cs="Times New Roman"/>
          <w:bCs/>
          <w:sz w:val="28"/>
          <w:szCs w:val="28"/>
        </w:rPr>
        <w:t>дома для инвалидов, детей-сирот, престарелых и другие учреждения социального обслуживания населения;</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5509A">
        <w:rPr>
          <w:rFonts w:ascii="Times New Roman" w:hAnsi="Times New Roman" w:cs="Times New Roman"/>
          <w:bCs/>
          <w:sz w:val="28"/>
          <w:szCs w:val="28"/>
        </w:rPr>
        <w:t>кинотеатры, киноконцертные залы, театры, музеи, подростково-молодежные клубы, другие учреждения культуры, кинематографии, а также другие образования в сфере культуры;</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5509A">
        <w:rPr>
          <w:rFonts w:ascii="Times New Roman" w:hAnsi="Times New Roman" w:cs="Times New Roman"/>
          <w:bCs/>
          <w:sz w:val="28"/>
          <w:szCs w:val="28"/>
        </w:rPr>
        <w:t>дворцы спорта, спортивные манежи, стадионы, спортивные клубы и другие объекты физической культуры и спорта;</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5509A">
        <w:rPr>
          <w:rFonts w:ascii="Times New Roman" w:hAnsi="Times New Roman" w:cs="Times New Roman"/>
          <w:bCs/>
          <w:sz w:val="28"/>
          <w:szCs w:val="28"/>
        </w:rPr>
        <w:t>торговые дома (центры), супермаркеты (гипермаркеты), рынки, торгово-развлекательные (развлекательные) центры (комплексы);</w:t>
      </w:r>
    </w:p>
    <w:p w:rsid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5509A">
        <w:rPr>
          <w:rFonts w:ascii="Times New Roman" w:hAnsi="Times New Roman" w:cs="Times New Roman"/>
          <w:bCs/>
          <w:sz w:val="28"/>
          <w:szCs w:val="28"/>
        </w:rPr>
        <w:t>авто и ж/д вокзалы, аэропорты, речные порты.</w:t>
      </w:r>
    </w:p>
    <w:p w:rsid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Постановление Правительства РФ от 06.03.2015 года № 202 устанавливает</w:t>
      </w:r>
      <w:r>
        <w:rPr>
          <w:rFonts w:ascii="Times New Roman" w:hAnsi="Times New Roman" w:cs="Times New Roman"/>
          <w:bCs/>
          <w:sz w:val="28"/>
          <w:szCs w:val="28"/>
        </w:rPr>
        <w:t xml:space="preserve"> </w:t>
      </w:r>
      <w:r w:rsidRPr="00F93918">
        <w:rPr>
          <w:rFonts w:ascii="Times New Roman" w:hAnsi="Times New Roman" w:cs="Times New Roman"/>
          <w:bCs/>
          <w:sz w:val="28"/>
          <w:szCs w:val="28"/>
        </w:rPr>
        <w:t xml:space="preserve">обязательные для выполнения организационные, </w:t>
      </w:r>
      <w:proofErr w:type="spellStart"/>
      <w:r w:rsidRPr="00F93918">
        <w:rPr>
          <w:rFonts w:ascii="Times New Roman" w:hAnsi="Times New Roman" w:cs="Times New Roman"/>
          <w:bCs/>
          <w:sz w:val="28"/>
          <w:szCs w:val="28"/>
        </w:rPr>
        <w:t>инженерно</w:t>
      </w:r>
      <w:proofErr w:type="spellEnd"/>
      <w:r w:rsidRPr="00F93918">
        <w:rPr>
          <w:rFonts w:ascii="Times New Roman" w:hAnsi="Times New Roman" w:cs="Times New Roman"/>
          <w:bCs/>
          <w:sz w:val="28"/>
          <w:szCs w:val="28"/>
        </w:rPr>
        <w:t xml:space="preserve"> – технические, правовые и иные мероприятия по</w:t>
      </w:r>
      <w:r>
        <w:rPr>
          <w:rFonts w:ascii="Times New Roman" w:hAnsi="Times New Roman" w:cs="Times New Roman"/>
          <w:bCs/>
          <w:sz w:val="28"/>
          <w:szCs w:val="28"/>
        </w:rPr>
        <w:t xml:space="preserve"> </w:t>
      </w:r>
      <w:r w:rsidRPr="00F93918">
        <w:rPr>
          <w:rFonts w:ascii="Times New Roman" w:hAnsi="Times New Roman" w:cs="Times New Roman"/>
          <w:bCs/>
          <w:sz w:val="28"/>
          <w:szCs w:val="28"/>
        </w:rPr>
        <w:t>обеспечению</w:t>
      </w:r>
      <w:r>
        <w:rPr>
          <w:rFonts w:ascii="Times New Roman" w:hAnsi="Times New Roman" w:cs="Times New Roman"/>
          <w:bCs/>
          <w:sz w:val="28"/>
          <w:szCs w:val="28"/>
        </w:rPr>
        <w:t xml:space="preserve"> </w:t>
      </w:r>
      <w:r w:rsidRPr="00F93918">
        <w:rPr>
          <w:rFonts w:ascii="Times New Roman" w:hAnsi="Times New Roman" w:cs="Times New Roman"/>
          <w:bCs/>
          <w:sz w:val="28"/>
          <w:szCs w:val="28"/>
        </w:rPr>
        <w:t>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w:t>
      </w:r>
      <w:r w:rsidR="00B9255D">
        <w:rPr>
          <w:rFonts w:ascii="Times New Roman" w:hAnsi="Times New Roman" w:cs="Times New Roman"/>
          <w:bCs/>
          <w:sz w:val="28"/>
          <w:szCs w:val="28"/>
        </w:rPr>
        <w:t xml:space="preserve"> </w:t>
      </w:r>
      <w:r w:rsidRPr="00F93918">
        <w:rPr>
          <w:rFonts w:ascii="Times New Roman" w:hAnsi="Times New Roman" w:cs="Times New Roman"/>
          <w:bCs/>
          <w:sz w:val="28"/>
          <w:szCs w:val="28"/>
        </w:rPr>
        <w:t>(далее - объекты спорта).</w:t>
      </w: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*Ответственное лицо –  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если иное не установлено законодательством Российской Федерации.</w:t>
      </w: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 Объекты спорта-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 Физкультурные мероприятия – организованные занятия граждан физической культурой.</w:t>
      </w: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93918" w:rsidRPr="00F93918"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p>
    <w:p w:rsidR="00A316EB" w:rsidRDefault="00F93918" w:rsidP="00F93918">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 Антитеррористическая защищенность объекта (территории) (АТЗ)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
    <w:p w:rsid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p>
    <w:p w:rsidR="0075509A" w:rsidRPr="003D4ED8" w:rsidRDefault="0075509A" w:rsidP="0075509A">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3D4ED8">
        <w:rPr>
          <w:rFonts w:ascii="Times New Roman" w:hAnsi="Times New Roman" w:cs="Times New Roman"/>
          <w:b/>
          <w:bCs/>
          <w:sz w:val="28"/>
          <w:szCs w:val="28"/>
          <w:u w:val="single"/>
        </w:rPr>
        <w:t>Этапы разработки Паспорта АТЗ:</w:t>
      </w:r>
    </w:p>
    <w:p w:rsidR="00A97CBD" w:rsidRPr="00F31388" w:rsidRDefault="000D2E07" w:rsidP="000D2E07">
      <w:pPr>
        <w:pStyle w:val="a3"/>
        <w:numPr>
          <w:ilvl w:val="0"/>
          <w:numId w:val="2"/>
        </w:numPr>
        <w:autoSpaceDE w:val="0"/>
        <w:autoSpaceDN w:val="0"/>
        <w:adjustRightInd w:val="0"/>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П</w:t>
      </w:r>
      <w:r w:rsidRPr="000D2E07">
        <w:rPr>
          <w:rFonts w:ascii="Times New Roman" w:hAnsi="Times New Roman" w:cs="Times New Roman"/>
          <w:b/>
          <w:bCs/>
          <w:sz w:val="28"/>
          <w:szCs w:val="28"/>
        </w:rPr>
        <w:t>равообладатель</w:t>
      </w:r>
      <w:r>
        <w:rPr>
          <w:rFonts w:ascii="Times New Roman" w:hAnsi="Times New Roman" w:cs="Times New Roman"/>
          <w:b/>
          <w:bCs/>
          <w:sz w:val="28"/>
          <w:szCs w:val="28"/>
        </w:rPr>
        <w:t xml:space="preserve"> объекта</w:t>
      </w:r>
      <w:r w:rsidRPr="000D2E07">
        <w:rPr>
          <w:rFonts w:ascii="Times New Roman" w:hAnsi="Times New Roman" w:cs="Times New Roman"/>
          <w:b/>
          <w:bCs/>
          <w:sz w:val="28"/>
          <w:szCs w:val="28"/>
        </w:rPr>
        <w:t xml:space="preserve"> </w:t>
      </w:r>
      <w:r>
        <w:rPr>
          <w:rFonts w:ascii="Times New Roman" w:hAnsi="Times New Roman" w:cs="Times New Roman"/>
          <w:b/>
          <w:bCs/>
          <w:sz w:val="28"/>
          <w:szCs w:val="28"/>
        </w:rPr>
        <w:t>и</w:t>
      </w:r>
      <w:r w:rsidR="003A443F" w:rsidRPr="00F31388">
        <w:rPr>
          <w:rFonts w:ascii="Times New Roman" w:hAnsi="Times New Roman" w:cs="Times New Roman"/>
          <w:b/>
          <w:bCs/>
          <w:sz w:val="28"/>
          <w:szCs w:val="28"/>
        </w:rPr>
        <w:t>здает приказ о создании комиссии по</w:t>
      </w:r>
      <w:r>
        <w:rPr>
          <w:rFonts w:ascii="Times New Roman" w:hAnsi="Times New Roman" w:cs="Times New Roman"/>
          <w:b/>
          <w:bCs/>
          <w:sz w:val="28"/>
          <w:szCs w:val="28"/>
        </w:rPr>
        <w:t xml:space="preserve"> обследованию и </w:t>
      </w:r>
      <w:r w:rsidR="003A443F" w:rsidRPr="00F31388">
        <w:rPr>
          <w:rFonts w:ascii="Times New Roman" w:hAnsi="Times New Roman" w:cs="Times New Roman"/>
          <w:b/>
          <w:bCs/>
          <w:sz w:val="28"/>
          <w:szCs w:val="28"/>
        </w:rPr>
        <w:t>категорированию</w:t>
      </w:r>
      <w:r>
        <w:rPr>
          <w:rFonts w:ascii="Times New Roman" w:hAnsi="Times New Roman" w:cs="Times New Roman"/>
          <w:b/>
          <w:bCs/>
          <w:sz w:val="28"/>
          <w:szCs w:val="28"/>
        </w:rPr>
        <w:t xml:space="preserve"> объекта</w:t>
      </w:r>
      <w:r w:rsidR="00A97CBD" w:rsidRPr="00F31388">
        <w:rPr>
          <w:rFonts w:ascii="Times New Roman" w:hAnsi="Times New Roman" w:cs="Times New Roman"/>
          <w:b/>
          <w:bCs/>
          <w:sz w:val="28"/>
          <w:szCs w:val="28"/>
        </w:rPr>
        <w:t>.</w:t>
      </w:r>
    </w:p>
    <w:p w:rsidR="00F31388" w:rsidRPr="00F31388" w:rsidRDefault="00F93918" w:rsidP="00F31388">
      <w:pPr>
        <w:pStyle w:val="a3"/>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00F31388" w:rsidRPr="00F31388">
        <w:rPr>
          <w:rFonts w:ascii="Times New Roman" w:hAnsi="Times New Roman" w:cs="Times New Roman"/>
          <w:bCs/>
          <w:sz w:val="28"/>
          <w:szCs w:val="28"/>
        </w:rPr>
        <w:t>равообладатель должен создать комиссию</w:t>
      </w:r>
      <w:r w:rsidR="00F31388" w:rsidRPr="003A443F">
        <w:t xml:space="preserve"> </w:t>
      </w:r>
      <w:r w:rsidR="00F31388" w:rsidRPr="00F31388">
        <w:rPr>
          <w:rFonts w:ascii="Times New Roman" w:hAnsi="Times New Roman" w:cs="Times New Roman"/>
          <w:bCs/>
          <w:sz w:val="28"/>
          <w:szCs w:val="28"/>
        </w:rPr>
        <w:t>по обследованию и категорированию объекта. В ее состав необходимо включить:</w:t>
      </w:r>
    </w:p>
    <w:p w:rsidR="00F31388" w:rsidRPr="00F31388" w:rsidRDefault="00F31388" w:rsidP="00F31388">
      <w:pPr>
        <w:pStyle w:val="a3"/>
        <w:autoSpaceDE w:val="0"/>
        <w:autoSpaceDN w:val="0"/>
        <w:adjustRightInd w:val="0"/>
        <w:spacing w:after="0" w:line="240" w:lineRule="auto"/>
        <w:ind w:left="0" w:firstLine="567"/>
        <w:jc w:val="both"/>
        <w:rPr>
          <w:rFonts w:ascii="Times New Roman" w:hAnsi="Times New Roman" w:cs="Times New Roman"/>
          <w:bCs/>
          <w:sz w:val="28"/>
          <w:szCs w:val="28"/>
        </w:rPr>
      </w:pPr>
      <w:r w:rsidRPr="00F31388">
        <w:rPr>
          <w:rFonts w:ascii="Times New Roman" w:hAnsi="Times New Roman" w:cs="Times New Roman"/>
          <w:bCs/>
          <w:sz w:val="28"/>
          <w:szCs w:val="28"/>
        </w:rPr>
        <w:t>- сотрудников правообладателя, отвечающих за безопасность и технические средства охраны;</w:t>
      </w:r>
    </w:p>
    <w:p w:rsidR="00F31388" w:rsidRPr="00F31388" w:rsidRDefault="00F31388" w:rsidP="00F31388">
      <w:pPr>
        <w:pStyle w:val="a3"/>
        <w:autoSpaceDE w:val="0"/>
        <w:autoSpaceDN w:val="0"/>
        <w:adjustRightInd w:val="0"/>
        <w:spacing w:after="0" w:line="240" w:lineRule="auto"/>
        <w:ind w:left="0" w:firstLine="567"/>
        <w:jc w:val="both"/>
        <w:rPr>
          <w:rFonts w:ascii="Times New Roman" w:hAnsi="Times New Roman" w:cs="Times New Roman"/>
          <w:bCs/>
          <w:sz w:val="28"/>
          <w:szCs w:val="28"/>
        </w:rPr>
      </w:pPr>
      <w:r w:rsidRPr="00F31388">
        <w:rPr>
          <w:rFonts w:ascii="Times New Roman" w:hAnsi="Times New Roman" w:cs="Times New Roman"/>
          <w:bCs/>
          <w:sz w:val="28"/>
          <w:szCs w:val="28"/>
        </w:rPr>
        <w:t xml:space="preserve">- по согласованию представителя территориального подразделения УФСБ России по РТ, Управления </w:t>
      </w:r>
      <w:proofErr w:type="spellStart"/>
      <w:r w:rsidRPr="00F31388">
        <w:rPr>
          <w:rFonts w:ascii="Times New Roman" w:hAnsi="Times New Roman" w:cs="Times New Roman"/>
          <w:bCs/>
          <w:sz w:val="28"/>
          <w:szCs w:val="28"/>
        </w:rPr>
        <w:t>Росгвардии</w:t>
      </w:r>
      <w:proofErr w:type="spellEnd"/>
      <w:r w:rsidRPr="00F31388">
        <w:rPr>
          <w:rFonts w:ascii="Times New Roman" w:hAnsi="Times New Roman" w:cs="Times New Roman"/>
          <w:bCs/>
          <w:sz w:val="28"/>
          <w:szCs w:val="28"/>
        </w:rPr>
        <w:t xml:space="preserve"> по РТ, ГУ МЧС России по РТ, </w:t>
      </w:r>
      <w:r w:rsidR="0005233D" w:rsidRPr="00F31388">
        <w:rPr>
          <w:rFonts w:ascii="Times New Roman" w:hAnsi="Times New Roman" w:cs="Times New Roman"/>
          <w:bCs/>
          <w:sz w:val="28"/>
          <w:szCs w:val="28"/>
        </w:rPr>
        <w:t>М</w:t>
      </w:r>
      <w:r w:rsidR="00F93918">
        <w:rPr>
          <w:rFonts w:ascii="Times New Roman" w:hAnsi="Times New Roman" w:cs="Times New Roman"/>
          <w:bCs/>
          <w:sz w:val="28"/>
          <w:szCs w:val="28"/>
        </w:rPr>
        <w:t>инспорта</w:t>
      </w:r>
      <w:r w:rsidR="0005233D" w:rsidRPr="00F31388">
        <w:rPr>
          <w:rFonts w:ascii="Times New Roman" w:hAnsi="Times New Roman" w:cs="Times New Roman"/>
          <w:bCs/>
          <w:sz w:val="28"/>
          <w:szCs w:val="28"/>
        </w:rPr>
        <w:t xml:space="preserve"> РТ</w:t>
      </w:r>
      <w:r w:rsidR="0005233D">
        <w:rPr>
          <w:rFonts w:ascii="Times New Roman" w:hAnsi="Times New Roman" w:cs="Times New Roman"/>
          <w:bCs/>
          <w:sz w:val="28"/>
          <w:szCs w:val="28"/>
        </w:rPr>
        <w:t xml:space="preserve"> и (или)</w:t>
      </w:r>
      <w:r w:rsidR="0005233D" w:rsidRPr="00A97CBD">
        <w:t xml:space="preserve"> </w:t>
      </w:r>
      <w:r w:rsidRPr="00F31388">
        <w:rPr>
          <w:rFonts w:ascii="Times New Roman" w:hAnsi="Times New Roman" w:cs="Times New Roman"/>
          <w:bCs/>
          <w:sz w:val="28"/>
          <w:szCs w:val="28"/>
        </w:rPr>
        <w:t>администрации муниципального образования РТ</w:t>
      </w:r>
      <w:r w:rsidR="000D2E07">
        <w:rPr>
          <w:rFonts w:ascii="Times New Roman" w:hAnsi="Times New Roman" w:cs="Times New Roman"/>
          <w:bCs/>
          <w:sz w:val="28"/>
          <w:szCs w:val="28"/>
        </w:rPr>
        <w:t>;</w:t>
      </w:r>
      <w:r w:rsidRPr="00F31388">
        <w:rPr>
          <w:rFonts w:ascii="Times New Roman" w:hAnsi="Times New Roman" w:cs="Times New Roman"/>
          <w:bCs/>
          <w:sz w:val="28"/>
          <w:szCs w:val="28"/>
        </w:rPr>
        <w:t xml:space="preserve"> </w:t>
      </w:r>
    </w:p>
    <w:p w:rsidR="00F31388" w:rsidRPr="00F31388" w:rsidRDefault="00F31388" w:rsidP="00F31388">
      <w:pPr>
        <w:pStyle w:val="a3"/>
        <w:autoSpaceDE w:val="0"/>
        <w:autoSpaceDN w:val="0"/>
        <w:adjustRightInd w:val="0"/>
        <w:spacing w:after="0" w:line="240" w:lineRule="auto"/>
        <w:ind w:left="0" w:firstLine="567"/>
        <w:jc w:val="both"/>
        <w:rPr>
          <w:rFonts w:ascii="Times New Roman" w:hAnsi="Times New Roman" w:cs="Times New Roman"/>
          <w:bCs/>
          <w:sz w:val="28"/>
          <w:szCs w:val="28"/>
        </w:rPr>
      </w:pPr>
      <w:r w:rsidRPr="00F31388">
        <w:rPr>
          <w:rFonts w:ascii="Times New Roman" w:hAnsi="Times New Roman" w:cs="Times New Roman"/>
          <w:bCs/>
          <w:sz w:val="28"/>
          <w:szCs w:val="28"/>
        </w:rPr>
        <w:t>- др. представителей при необходимости.</w:t>
      </w:r>
    </w:p>
    <w:p w:rsidR="00F31388" w:rsidRPr="00F31388" w:rsidRDefault="00F31388" w:rsidP="00F31388">
      <w:pPr>
        <w:pStyle w:val="a3"/>
        <w:autoSpaceDE w:val="0"/>
        <w:autoSpaceDN w:val="0"/>
        <w:adjustRightInd w:val="0"/>
        <w:spacing w:after="0" w:line="240" w:lineRule="auto"/>
        <w:ind w:left="0" w:firstLine="567"/>
        <w:jc w:val="both"/>
        <w:rPr>
          <w:rFonts w:ascii="Times New Roman" w:hAnsi="Times New Roman" w:cs="Times New Roman"/>
          <w:bCs/>
          <w:sz w:val="28"/>
          <w:szCs w:val="28"/>
        </w:rPr>
      </w:pPr>
      <w:r w:rsidRPr="00F31388">
        <w:rPr>
          <w:rFonts w:ascii="Times New Roman" w:hAnsi="Times New Roman" w:cs="Times New Roman"/>
          <w:bCs/>
          <w:sz w:val="28"/>
          <w:szCs w:val="28"/>
        </w:rPr>
        <w:t>Возглавляет комиссию председатель, в качестве которого выступает руководитель объекта или уполномоченное им лицо.</w:t>
      </w:r>
    </w:p>
    <w:p w:rsidR="00705CBA" w:rsidRPr="003D4ED8" w:rsidRDefault="00705CBA" w:rsidP="003A443F">
      <w:pPr>
        <w:autoSpaceDE w:val="0"/>
        <w:autoSpaceDN w:val="0"/>
        <w:adjustRightInd w:val="0"/>
        <w:spacing w:after="0" w:line="240" w:lineRule="auto"/>
        <w:ind w:firstLine="540"/>
        <w:jc w:val="both"/>
        <w:rPr>
          <w:rFonts w:ascii="Times New Roman" w:hAnsi="Times New Roman" w:cs="Times New Roman"/>
          <w:b/>
          <w:bCs/>
          <w:sz w:val="28"/>
          <w:szCs w:val="28"/>
        </w:rPr>
      </w:pPr>
      <w:r w:rsidRPr="003D4ED8">
        <w:rPr>
          <w:rFonts w:ascii="Times New Roman" w:hAnsi="Times New Roman" w:cs="Times New Roman"/>
          <w:b/>
          <w:bCs/>
          <w:sz w:val="28"/>
          <w:szCs w:val="28"/>
        </w:rPr>
        <w:t>2. Обследование и категорирование объекта</w:t>
      </w:r>
      <w:r w:rsidR="000D2E07">
        <w:rPr>
          <w:rFonts w:ascii="Times New Roman" w:hAnsi="Times New Roman" w:cs="Times New Roman"/>
          <w:b/>
          <w:bCs/>
          <w:sz w:val="28"/>
          <w:szCs w:val="28"/>
        </w:rPr>
        <w:t>.</w:t>
      </w:r>
    </w:p>
    <w:p w:rsidR="00705CBA" w:rsidRPr="00705CBA" w:rsidRDefault="009E1601" w:rsidP="00705C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05CBA" w:rsidRPr="00705CBA">
        <w:rPr>
          <w:rFonts w:ascii="Times New Roman" w:hAnsi="Times New Roman" w:cs="Times New Roman"/>
          <w:bCs/>
          <w:sz w:val="28"/>
          <w:szCs w:val="28"/>
        </w:rPr>
        <w:t>оценка комиссией антитеррористической защищенности объекта;</w:t>
      </w:r>
    </w:p>
    <w:p w:rsidR="00705CBA" w:rsidRPr="00705CBA" w:rsidRDefault="009E1601" w:rsidP="00705C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05CBA" w:rsidRPr="00705CBA">
        <w:rPr>
          <w:rFonts w:ascii="Times New Roman" w:hAnsi="Times New Roman" w:cs="Times New Roman"/>
          <w:bCs/>
          <w:sz w:val="28"/>
          <w:szCs w:val="28"/>
        </w:rPr>
        <w:t>проведение и присвоение комиссией категории опасности объекта;</w:t>
      </w:r>
    </w:p>
    <w:p w:rsidR="00705CBA" w:rsidRDefault="009E1601" w:rsidP="00705C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05CBA" w:rsidRPr="00705CBA">
        <w:rPr>
          <w:rFonts w:ascii="Times New Roman" w:hAnsi="Times New Roman" w:cs="Times New Roman"/>
          <w:bCs/>
          <w:sz w:val="28"/>
          <w:szCs w:val="28"/>
        </w:rPr>
        <w:t>оформление акта обследования и категорирования.</w:t>
      </w:r>
    </w:p>
    <w:p w:rsidR="00A76F87" w:rsidRPr="00A76F87" w:rsidRDefault="00B02F16" w:rsidP="00A76F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w:t>
      </w:r>
      <w:r w:rsidR="00A76F87" w:rsidRPr="00A76F87">
        <w:rPr>
          <w:rFonts w:ascii="Times New Roman" w:hAnsi="Times New Roman" w:cs="Times New Roman"/>
          <w:bCs/>
          <w:sz w:val="28"/>
          <w:szCs w:val="28"/>
        </w:rPr>
        <w:t xml:space="preserve">омиссия должна изучить данные об объекте и обследовать его. Определив степень угрозы террористического акта и характер его возможных последствий, комиссия </w:t>
      </w:r>
      <w:hyperlink r:id="rId5" w:history="1">
        <w:r w:rsidR="00A76F87" w:rsidRPr="00A76F87">
          <w:rPr>
            <w:rStyle w:val="a4"/>
            <w:rFonts w:ascii="Times New Roman" w:hAnsi="Times New Roman" w:cs="Times New Roman"/>
            <w:bCs/>
            <w:color w:val="auto"/>
            <w:sz w:val="28"/>
            <w:szCs w:val="28"/>
            <w:u w:val="none"/>
          </w:rPr>
          <w:t>решит</w:t>
        </w:r>
      </w:hyperlink>
      <w:r w:rsidR="00A76F87" w:rsidRPr="00A76F87">
        <w:rPr>
          <w:rFonts w:ascii="Times New Roman" w:hAnsi="Times New Roman" w:cs="Times New Roman"/>
          <w:bCs/>
          <w:sz w:val="28"/>
          <w:szCs w:val="28"/>
        </w:rPr>
        <w:t xml:space="preserve">, к какой из </w:t>
      </w:r>
      <w:r w:rsidR="00A6775B">
        <w:rPr>
          <w:rFonts w:ascii="Times New Roman" w:hAnsi="Times New Roman" w:cs="Times New Roman"/>
          <w:bCs/>
          <w:sz w:val="28"/>
          <w:szCs w:val="28"/>
        </w:rPr>
        <w:t>четырех</w:t>
      </w:r>
      <w:r w:rsidR="00A76F87" w:rsidRPr="00A76F87">
        <w:rPr>
          <w:rFonts w:ascii="Times New Roman" w:hAnsi="Times New Roman" w:cs="Times New Roman"/>
          <w:bCs/>
          <w:sz w:val="28"/>
          <w:szCs w:val="28"/>
        </w:rPr>
        <w:t xml:space="preserve"> категори</w:t>
      </w:r>
      <w:r w:rsidR="001C386E">
        <w:rPr>
          <w:rFonts w:ascii="Times New Roman" w:hAnsi="Times New Roman" w:cs="Times New Roman"/>
          <w:bCs/>
          <w:sz w:val="28"/>
          <w:szCs w:val="28"/>
        </w:rPr>
        <w:t>й</w:t>
      </w:r>
      <w:r w:rsidR="00A76F87" w:rsidRPr="00A76F87">
        <w:rPr>
          <w:rFonts w:ascii="Times New Roman" w:hAnsi="Times New Roman" w:cs="Times New Roman"/>
          <w:bCs/>
          <w:sz w:val="28"/>
          <w:szCs w:val="28"/>
        </w:rPr>
        <w:t xml:space="preserve"> нужно отнести объект.</w:t>
      </w:r>
    </w:p>
    <w:p w:rsidR="00A76F87" w:rsidRPr="00A76F87" w:rsidRDefault="00A76F87" w:rsidP="00A76F87">
      <w:pPr>
        <w:autoSpaceDE w:val="0"/>
        <w:autoSpaceDN w:val="0"/>
        <w:adjustRightInd w:val="0"/>
        <w:spacing w:after="0" w:line="240" w:lineRule="auto"/>
        <w:ind w:firstLine="540"/>
        <w:jc w:val="both"/>
        <w:rPr>
          <w:rFonts w:ascii="Times New Roman" w:hAnsi="Times New Roman" w:cs="Times New Roman"/>
          <w:bCs/>
          <w:sz w:val="28"/>
          <w:szCs w:val="28"/>
        </w:rPr>
      </w:pPr>
      <w:r w:rsidRPr="00A76F87">
        <w:rPr>
          <w:rFonts w:ascii="Times New Roman" w:hAnsi="Times New Roman" w:cs="Times New Roman"/>
          <w:bCs/>
          <w:sz w:val="28"/>
          <w:szCs w:val="28"/>
        </w:rPr>
        <w:t xml:space="preserve">Результаты работы комиссии оформляются </w:t>
      </w:r>
      <w:hyperlink r:id="rId6" w:history="1">
        <w:r w:rsidRPr="00A76F87">
          <w:rPr>
            <w:rStyle w:val="a4"/>
            <w:rFonts w:ascii="Times New Roman" w:hAnsi="Times New Roman" w:cs="Times New Roman"/>
            <w:bCs/>
            <w:color w:val="auto"/>
            <w:sz w:val="28"/>
            <w:szCs w:val="28"/>
            <w:u w:val="none"/>
          </w:rPr>
          <w:t>актом обследования и категорирования</w:t>
        </w:r>
      </w:hyperlink>
      <w:r w:rsidRPr="00A76F87">
        <w:rPr>
          <w:rFonts w:ascii="Times New Roman" w:hAnsi="Times New Roman" w:cs="Times New Roman"/>
          <w:bCs/>
          <w:sz w:val="28"/>
          <w:szCs w:val="28"/>
        </w:rPr>
        <w:t>. В этом документе должны быть отражены решение комиссии, выводы о защищенности объекта и перечень мер, которые должен предпринять владелец для приведения объекта в соответствие с требованиями.</w:t>
      </w:r>
    </w:p>
    <w:p w:rsidR="00A97CBD" w:rsidRPr="003D4ED8" w:rsidRDefault="00705CBA" w:rsidP="0075509A">
      <w:pPr>
        <w:autoSpaceDE w:val="0"/>
        <w:autoSpaceDN w:val="0"/>
        <w:adjustRightInd w:val="0"/>
        <w:spacing w:after="0" w:line="240" w:lineRule="auto"/>
        <w:ind w:firstLine="540"/>
        <w:jc w:val="both"/>
        <w:rPr>
          <w:rFonts w:ascii="Times New Roman" w:hAnsi="Times New Roman" w:cs="Times New Roman"/>
          <w:b/>
          <w:bCs/>
          <w:sz w:val="28"/>
          <w:szCs w:val="28"/>
        </w:rPr>
      </w:pPr>
      <w:r w:rsidRPr="003D4ED8">
        <w:rPr>
          <w:rFonts w:ascii="Times New Roman" w:hAnsi="Times New Roman" w:cs="Times New Roman"/>
          <w:b/>
          <w:bCs/>
          <w:sz w:val="28"/>
          <w:szCs w:val="28"/>
        </w:rPr>
        <w:t xml:space="preserve">3. Оформление по результатам категорирования и обследования Паспорта </w:t>
      </w:r>
      <w:r w:rsidR="000D2E07">
        <w:rPr>
          <w:rFonts w:ascii="Times New Roman" w:hAnsi="Times New Roman" w:cs="Times New Roman"/>
          <w:b/>
          <w:bCs/>
          <w:sz w:val="28"/>
          <w:szCs w:val="28"/>
        </w:rPr>
        <w:t>АТЗ</w:t>
      </w:r>
      <w:r w:rsidRPr="003D4ED8">
        <w:rPr>
          <w:rFonts w:ascii="Times New Roman" w:hAnsi="Times New Roman" w:cs="Times New Roman"/>
          <w:b/>
          <w:bCs/>
          <w:sz w:val="28"/>
          <w:szCs w:val="28"/>
        </w:rPr>
        <w:t>.</w:t>
      </w:r>
    </w:p>
    <w:p w:rsidR="0075509A" w:rsidRPr="0075509A"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sidRPr="0075509A">
        <w:rPr>
          <w:rFonts w:ascii="Times New Roman" w:hAnsi="Times New Roman" w:cs="Times New Roman"/>
          <w:bCs/>
          <w:sz w:val="28"/>
          <w:szCs w:val="28"/>
        </w:rPr>
        <w:t>Паспорт АТЗ должен содержать следующую основную информацию:</w:t>
      </w:r>
    </w:p>
    <w:p w:rsidR="0075509A" w:rsidRPr="0075509A" w:rsidRDefault="00705CB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общие сведения об объекте (профиль объекта, режим работы, наличие арендаторов и краткие сведения о них, средняя и максимальная посещаемость, характеристика района размещения);</w:t>
      </w:r>
    </w:p>
    <w:p w:rsidR="0075509A" w:rsidRPr="0075509A" w:rsidRDefault="00705CB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сведения о персонале (общая численность сотрудников объекта и численность арендаторов, списки арендаторов с указанием адресов местожительства и телефонов организаций, максимальная численность работающих в смену (с учетом арендаторов));</w:t>
      </w:r>
    </w:p>
    <w:p w:rsidR="0075509A" w:rsidRPr="0075509A" w:rsidRDefault="00705CB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анализ и моделирование возможных кризисных ситуаций (сведения об имевших место на объекте ЧС и информацию о возможных ЧС);</w:t>
      </w:r>
    </w:p>
    <w:p w:rsidR="0075509A" w:rsidRPr="0075509A" w:rsidRDefault="00705CB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мероприятия по обеспечению безопасности функционирования объекта (сведения о выполнении на объекте организационных мероприятий по защите персонала и посетителей объекта в части предупреждения и ликвидации кризисных ситуаций; сведения о выполнении инженерно-технических мероприятий по предупреждению и ликвидации ЧС; наличие автоматизированных систем контроля и безопасности на объекте; привлекаемые силы и средства для ликвидации последствий ЧС; порядок оповещения должностных лиц объекта);</w:t>
      </w:r>
    </w:p>
    <w:p w:rsidR="0075509A" w:rsidRPr="0075509A" w:rsidRDefault="00705CB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силы и средства охраны (параметры охраняемой территории, наличие инженерные заграждений, силы и средства охраны, организация связи);</w:t>
      </w:r>
    </w:p>
    <w:p w:rsidR="0075509A" w:rsidRPr="0075509A" w:rsidRDefault="00705CBA"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ситуационные планы и схемы (ситуационный и поэтажный план, схемы подходящих к объекту инженерных коммуникаций);</w:t>
      </w:r>
    </w:p>
    <w:p w:rsidR="0075509A" w:rsidRPr="0075509A" w:rsidRDefault="003D4ED8"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системы жизнеобеспечения (описание систем энергоснабжения, водоснабжения, канализации, отопления, вентиляции и кондиционирования, а также защищенность каждой системы жизнеобеспечения от несанкционированного прохода в них посторонних лиц);</w:t>
      </w:r>
    </w:p>
    <w:p w:rsidR="0075509A" w:rsidRPr="0075509A" w:rsidRDefault="003D4ED8"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509A" w:rsidRPr="0075509A">
        <w:rPr>
          <w:rFonts w:ascii="Times New Roman" w:hAnsi="Times New Roman" w:cs="Times New Roman"/>
          <w:bCs/>
          <w:sz w:val="28"/>
          <w:szCs w:val="28"/>
        </w:rPr>
        <w:t>взаимодействие с правоохранительными и надзорными органами (рекомендации по взаимодействию, а также телефонные номера служб);</w:t>
      </w:r>
    </w:p>
    <w:p w:rsidR="0075509A" w:rsidRDefault="003D4ED8" w:rsidP="0075509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75509A" w:rsidRPr="0075509A">
        <w:rPr>
          <w:rFonts w:ascii="Times New Roman" w:hAnsi="Times New Roman" w:cs="Times New Roman"/>
          <w:bCs/>
          <w:sz w:val="28"/>
          <w:szCs w:val="28"/>
        </w:rPr>
        <w:t>приложения (лицензия ЧОП, рекомендации по обеспечению безопасности от проявления терроризма, алгоритм действий руководящего состава при возникновении ЧС; памятка посетителям и сотрудникам по действиям в условиях возможного биологического заражения, памятки действия граждан при возникновении ЧС, инструкции по предупреждению проведения теракта и меры защиты рабочих, служащих и посетителей при угрозе проведения и осуществлений теракта, инструкции по действиям дежурного охранника при возникновении ЧС, связанных с угрозой и проведением террористических актов).</w:t>
      </w:r>
    </w:p>
    <w:p w:rsidR="0075509A" w:rsidRPr="00F31388" w:rsidRDefault="00B9255D" w:rsidP="0075509A">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w:t>
      </w:r>
      <w:r w:rsidR="003D4ED8" w:rsidRPr="00F31388">
        <w:rPr>
          <w:rFonts w:ascii="Times New Roman" w:hAnsi="Times New Roman" w:cs="Times New Roman"/>
          <w:b/>
          <w:bCs/>
          <w:sz w:val="28"/>
          <w:szCs w:val="28"/>
        </w:rPr>
        <w:t xml:space="preserve">. </w:t>
      </w:r>
      <w:r w:rsidR="0075509A" w:rsidRPr="00F31388">
        <w:rPr>
          <w:rFonts w:ascii="Times New Roman" w:hAnsi="Times New Roman" w:cs="Times New Roman"/>
          <w:b/>
          <w:bCs/>
          <w:sz w:val="28"/>
          <w:szCs w:val="28"/>
        </w:rPr>
        <w:t>Согласование и утверждение Паспорта АТЗ</w:t>
      </w:r>
    </w:p>
    <w:p w:rsidR="0075509A" w:rsidRPr="00F93918" w:rsidRDefault="0075509A" w:rsidP="0075509A">
      <w:pPr>
        <w:autoSpaceDE w:val="0"/>
        <w:autoSpaceDN w:val="0"/>
        <w:adjustRightInd w:val="0"/>
        <w:spacing w:after="0" w:line="240" w:lineRule="auto"/>
        <w:ind w:firstLine="540"/>
        <w:jc w:val="both"/>
        <w:rPr>
          <w:rFonts w:ascii="Times New Roman" w:hAnsi="Times New Roman" w:cs="Times New Roman"/>
          <w:bCs/>
          <w:sz w:val="28"/>
          <w:szCs w:val="28"/>
        </w:rPr>
      </w:pPr>
      <w:r w:rsidRPr="00F93918">
        <w:rPr>
          <w:rFonts w:ascii="Times New Roman" w:hAnsi="Times New Roman" w:cs="Times New Roman"/>
          <w:bCs/>
          <w:sz w:val="28"/>
          <w:szCs w:val="28"/>
        </w:rPr>
        <w:t xml:space="preserve">Паспорт АТЗ утверждается руководителем объекта и подлежит обязательному согласованию с </w:t>
      </w:r>
      <w:r w:rsidR="003D4ED8" w:rsidRPr="00F93918">
        <w:rPr>
          <w:rFonts w:ascii="Times New Roman" w:hAnsi="Times New Roman" w:cs="Times New Roman"/>
          <w:bCs/>
          <w:sz w:val="28"/>
          <w:szCs w:val="28"/>
        </w:rPr>
        <w:t>территориальным подразделением УФСБ России по РТ</w:t>
      </w:r>
      <w:r w:rsidR="00F915AB">
        <w:rPr>
          <w:rFonts w:ascii="Times New Roman" w:hAnsi="Times New Roman" w:cs="Times New Roman"/>
          <w:bCs/>
          <w:sz w:val="28"/>
          <w:szCs w:val="28"/>
        </w:rPr>
        <w:t xml:space="preserve"> и Управлением </w:t>
      </w:r>
      <w:proofErr w:type="spellStart"/>
      <w:r w:rsidR="00F915AB">
        <w:rPr>
          <w:rFonts w:ascii="Times New Roman" w:hAnsi="Times New Roman" w:cs="Times New Roman"/>
          <w:bCs/>
          <w:sz w:val="28"/>
          <w:szCs w:val="28"/>
        </w:rPr>
        <w:t>Росгвардии</w:t>
      </w:r>
      <w:proofErr w:type="spellEnd"/>
      <w:r w:rsidR="00F915AB">
        <w:rPr>
          <w:rFonts w:ascii="Times New Roman" w:hAnsi="Times New Roman" w:cs="Times New Roman"/>
          <w:bCs/>
          <w:sz w:val="28"/>
          <w:szCs w:val="28"/>
        </w:rPr>
        <w:t xml:space="preserve"> по РТ</w:t>
      </w:r>
      <w:r w:rsidRPr="00F93918">
        <w:rPr>
          <w:rFonts w:ascii="Times New Roman" w:hAnsi="Times New Roman" w:cs="Times New Roman"/>
          <w:bCs/>
          <w:sz w:val="28"/>
          <w:szCs w:val="28"/>
        </w:rPr>
        <w:t>.</w:t>
      </w:r>
    </w:p>
    <w:p w:rsidR="004F4141" w:rsidRPr="004F4141" w:rsidRDefault="004F4141" w:rsidP="004F4141">
      <w:pPr>
        <w:autoSpaceDE w:val="0"/>
        <w:autoSpaceDN w:val="0"/>
        <w:adjustRightInd w:val="0"/>
        <w:spacing w:after="0" w:line="240" w:lineRule="auto"/>
        <w:ind w:firstLine="540"/>
        <w:jc w:val="both"/>
        <w:rPr>
          <w:rFonts w:ascii="Times New Roman" w:hAnsi="Times New Roman" w:cs="Times New Roman"/>
          <w:bCs/>
          <w:sz w:val="28"/>
          <w:szCs w:val="28"/>
        </w:rPr>
      </w:pPr>
      <w:r w:rsidRPr="004F4141">
        <w:rPr>
          <w:rFonts w:ascii="Times New Roman" w:hAnsi="Times New Roman" w:cs="Times New Roman"/>
          <w:bCs/>
          <w:sz w:val="28"/>
          <w:szCs w:val="28"/>
        </w:rPr>
        <w:t>При составлении паспорта определяются критические элементы и потенциально опасные участки.</w:t>
      </w:r>
    </w:p>
    <w:p w:rsidR="004F4141" w:rsidRPr="004F4141" w:rsidRDefault="004F4141" w:rsidP="004F4141">
      <w:pPr>
        <w:autoSpaceDE w:val="0"/>
        <w:autoSpaceDN w:val="0"/>
        <w:adjustRightInd w:val="0"/>
        <w:spacing w:after="0" w:line="240" w:lineRule="auto"/>
        <w:ind w:firstLine="540"/>
        <w:jc w:val="both"/>
        <w:rPr>
          <w:rFonts w:ascii="Times New Roman" w:hAnsi="Times New Roman" w:cs="Times New Roman"/>
          <w:bCs/>
          <w:sz w:val="28"/>
          <w:szCs w:val="28"/>
        </w:rPr>
      </w:pPr>
      <w:r w:rsidRPr="004F4141">
        <w:rPr>
          <w:rFonts w:ascii="Times New Roman" w:hAnsi="Times New Roman" w:cs="Times New Roman"/>
          <w:bCs/>
          <w:sz w:val="28"/>
          <w:szCs w:val="28"/>
        </w:rPr>
        <w:t>Критический элемент объекта - совершение террористического акта на которых может привести к прекращению нормального функционирования объекта (территории), повреждению инфраструктуры объекта (территории) или аварии на объекте (территории). (</w:t>
      </w:r>
      <w:proofErr w:type="gramStart"/>
      <w:r w:rsidRPr="004F4141">
        <w:rPr>
          <w:rFonts w:ascii="Times New Roman" w:hAnsi="Times New Roman" w:cs="Times New Roman"/>
          <w:bCs/>
          <w:sz w:val="28"/>
          <w:szCs w:val="28"/>
        </w:rPr>
        <w:t>например</w:t>
      </w:r>
      <w:proofErr w:type="gramEnd"/>
      <w:r w:rsidRPr="004F4141">
        <w:rPr>
          <w:rFonts w:ascii="Times New Roman" w:hAnsi="Times New Roman" w:cs="Times New Roman"/>
          <w:bCs/>
          <w:sz w:val="28"/>
          <w:szCs w:val="28"/>
        </w:rPr>
        <w:t xml:space="preserve">: посты охраны, </w:t>
      </w:r>
      <w:r w:rsidR="00A005CC">
        <w:rPr>
          <w:rFonts w:ascii="Times New Roman" w:hAnsi="Times New Roman" w:cs="Times New Roman"/>
          <w:bCs/>
          <w:sz w:val="28"/>
          <w:szCs w:val="28"/>
        </w:rPr>
        <w:t>серверные, ключевые элементы: э</w:t>
      </w:r>
      <w:r w:rsidRPr="004F4141">
        <w:rPr>
          <w:rFonts w:ascii="Times New Roman" w:hAnsi="Times New Roman" w:cs="Times New Roman"/>
          <w:bCs/>
          <w:sz w:val="28"/>
          <w:szCs w:val="28"/>
        </w:rPr>
        <w:t>лектро-, газо-, водо- снабжения).</w:t>
      </w:r>
    </w:p>
    <w:p w:rsidR="004F4141" w:rsidRPr="004F4141" w:rsidRDefault="004F4141" w:rsidP="004F4141">
      <w:pPr>
        <w:autoSpaceDE w:val="0"/>
        <w:autoSpaceDN w:val="0"/>
        <w:adjustRightInd w:val="0"/>
        <w:spacing w:after="0" w:line="240" w:lineRule="auto"/>
        <w:ind w:firstLine="540"/>
        <w:jc w:val="both"/>
        <w:rPr>
          <w:rFonts w:ascii="Times New Roman" w:hAnsi="Times New Roman" w:cs="Times New Roman"/>
          <w:bCs/>
          <w:sz w:val="28"/>
          <w:szCs w:val="28"/>
        </w:rPr>
      </w:pPr>
      <w:r w:rsidRPr="004F4141">
        <w:rPr>
          <w:rFonts w:ascii="Times New Roman" w:hAnsi="Times New Roman" w:cs="Times New Roman"/>
          <w:bCs/>
          <w:sz w:val="28"/>
          <w:szCs w:val="28"/>
        </w:rPr>
        <w:t>Потенциально опасные участки -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w:t>
      </w:r>
      <w:proofErr w:type="gramStart"/>
      <w:r w:rsidRPr="004F4141">
        <w:rPr>
          <w:rFonts w:ascii="Times New Roman" w:hAnsi="Times New Roman" w:cs="Times New Roman"/>
          <w:bCs/>
          <w:sz w:val="28"/>
          <w:szCs w:val="28"/>
        </w:rPr>
        <w:t>например</w:t>
      </w:r>
      <w:proofErr w:type="gramEnd"/>
      <w:r w:rsidR="00AB221C">
        <w:rPr>
          <w:rFonts w:ascii="Times New Roman" w:hAnsi="Times New Roman" w:cs="Times New Roman"/>
          <w:bCs/>
          <w:sz w:val="28"/>
          <w:szCs w:val="28"/>
        </w:rPr>
        <w:t>:</w:t>
      </w:r>
      <w:r w:rsidRPr="004F4141">
        <w:rPr>
          <w:rFonts w:ascii="Times New Roman" w:hAnsi="Times New Roman" w:cs="Times New Roman"/>
          <w:bCs/>
          <w:sz w:val="28"/>
          <w:szCs w:val="28"/>
        </w:rPr>
        <w:t xml:space="preserve"> объекты прилегающей территории, химически- </w:t>
      </w:r>
      <w:proofErr w:type="spellStart"/>
      <w:r w:rsidRPr="004F4141">
        <w:rPr>
          <w:rFonts w:ascii="Times New Roman" w:hAnsi="Times New Roman" w:cs="Times New Roman"/>
          <w:bCs/>
          <w:sz w:val="28"/>
          <w:szCs w:val="28"/>
        </w:rPr>
        <w:t>взрыво</w:t>
      </w:r>
      <w:proofErr w:type="spellEnd"/>
      <w:r w:rsidRPr="004F4141">
        <w:rPr>
          <w:rFonts w:ascii="Times New Roman" w:hAnsi="Times New Roman" w:cs="Times New Roman"/>
          <w:bCs/>
          <w:sz w:val="28"/>
          <w:szCs w:val="28"/>
        </w:rPr>
        <w:t>- опасные объекты)</w:t>
      </w:r>
    </w:p>
    <w:p w:rsidR="003D4ED8" w:rsidRPr="0075509A" w:rsidRDefault="003D4ED8" w:rsidP="003D4ED8">
      <w:pPr>
        <w:autoSpaceDE w:val="0"/>
        <w:autoSpaceDN w:val="0"/>
        <w:adjustRightInd w:val="0"/>
        <w:spacing w:after="0" w:line="240" w:lineRule="auto"/>
        <w:ind w:firstLine="540"/>
        <w:jc w:val="both"/>
        <w:rPr>
          <w:rFonts w:ascii="Times New Roman" w:hAnsi="Times New Roman" w:cs="Times New Roman"/>
          <w:bCs/>
          <w:color w:val="FF0000"/>
          <w:sz w:val="28"/>
          <w:szCs w:val="28"/>
        </w:rPr>
      </w:pPr>
    </w:p>
    <w:p w:rsidR="0075509A" w:rsidRPr="00F31388" w:rsidRDefault="00A76F87" w:rsidP="0075509A">
      <w:pPr>
        <w:autoSpaceDE w:val="0"/>
        <w:autoSpaceDN w:val="0"/>
        <w:adjustRightInd w:val="0"/>
        <w:spacing w:after="0" w:line="240" w:lineRule="auto"/>
        <w:ind w:firstLine="540"/>
        <w:jc w:val="both"/>
        <w:rPr>
          <w:rFonts w:ascii="Times New Roman" w:hAnsi="Times New Roman" w:cs="Times New Roman"/>
          <w:b/>
          <w:bCs/>
          <w:sz w:val="28"/>
          <w:szCs w:val="28"/>
        </w:rPr>
      </w:pPr>
      <w:r w:rsidRPr="00F31388">
        <w:rPr>
          <w:rFonts w:ascii="Times New Roman" w:hAnsi="Times New Roman" w:cs="Times New Roman"/>
          <w:b/>
          <w:bCs/>
          <w:sz w:val="28"/>
          <w:szCs w:val="28"/>
          <w:u w:val="single"/>
        </w:rPr>
        <w:t>Актуализация</w:t>
      </w:r>
      <w:r w:rsidR="0075509A" w:rsidRPr="00F31388">
        <w:rPr>
          <w:rFonts w:ascii="Times New Roman" w:hAnsi="Times New Roman" w:cs="Times New Roman"/>
          <w:b/>
          <w:bCs/>
          <w:sz w:val="28"/>
          <w:szCs w:val="28"/>
          <w:u w:val="single"/>
        </w:rPr>
        <w:t xml:space="preserve"> Паспорта АТЗ осуществляется в случаях</w:t>
      </w:r>
      <w:r w:rsidR="0075509A" w:rsidRPr="00F31388">
        <w:rPr>
          <w:rFonts w:ascii="Times New Roman" w:hAnsi="Times New Roman" w:cs="Times New Roman"/>
          <w:b/>
          <w:bCs/>
          <w:sz w:val="28"/>
          <w:szCs w:val="28"/>
        </w:rPr>
        <w:t>:</w:t>
      </w:r>
    </w:p>
    <w:p w:rsidR="00B9255D" w:rsidRPr="00B9255D" w:rsidRDefault="00B9255D" w:rsidP="00B9255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B9255D">
        <w:rPr>
          <w:rFonts w:ascii="Times New Roman" w:hAnsi="Times New Roman" w:cs="Times New Roman"/>
          <w:bCs/>
          <w:sz w:val="28"/>
          <w:szCs w:val="28"/>
        </w:rPr>
        <w:t xml:space="preserve">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B9255D" w:rsidRPr="00B9255D" w:rsidRDefault="00B9255D" w:rsidP="00B9255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B9255D">
        <w:rPr>
          <w:rFonts w:ascii="Times New Roman" w:hAnsi="Times New Roman" w:cs="Times New Roman"/>
          <w:bCs/>
          <w:sz w:val="28"/>
          <w:szCs w:val="28"/>
        </w:rPr>
        <w:t xml:space="preserve"> изменение застройки территории объекта спорта или завершение работ по реконструкции объекта спорта;</w:t>
      </w:r>
    </w:p>
    <w:p w:rsidR="00B9255D" w:rsidRPr="00B9255D" w:rsidRDefault="00B9255D" w:rsidP="00B9255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B9255D">
        <w:rPr>
          <w:rFonts w:ascii="Times New Roman" w:hAnsi="Times New Roman" w:cs="Times New Roman"/>
          <w:bCs/>
          <w:sz w:val="28"/>
          <w:szCs w:val="28"/>
        </w:rPr>
        <w:t xml:space="preserve"> изменение профиля (вида экономической деятельности) объекта спорта;</w:t>
      </w:r>
    </w:p>
    <w:p w:rsidR="00B9255D" w:rsidRPr="00B9255D" w:rsidRDefault="00B9255D" w:rsidP="00B9255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B9255D">
        <w:rPr>
          <w:rFonts w:ascii="Times New Roman" w:hAnsi="Times New Roman" w:cs="Times New Roman"/>
          <w:bCs/>
          <w:sz w:val="28"/>
          <w:szCs w:val="28"/>
        </w:rPr>
        <w:t xml:space="preserve">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B9255D" w:rsidRPr="00B9255D" w:rsidRDefault="00B9255D" w:rsidP="00B9255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B9255D">
        <w:rPr>
          <w:rFonts w:ascii="Times New Roman" w:hAnsi="Times New Roman" w:cs="Times New Roman"/>
          <w:bCs/>
          <w:sz w:val="28"/>
          <w:szCs w:val="28"/>
        </w:rPr>
        <w:t xml:space="preserve"> изменение собственника объекта спорта, его наименования или организационно-правовой формы;</w:t>
      </w:r>
    </w:p>
    <w:p w:rsidR="00B9255D" w:rsidRPr="00B9255D" w:rsidRDefault="00B9255D" w:rsidP="00B9255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B9255D">
        <w:rPr>
          <w:rFonts w:ascii="Times New Roman" w:hAnsi="Times New Roman" w:cs="Times New Roman"/>
          <w:bCs/>
          <w:sz w:val="28"/>
          <w:szCs w:val="28"/>
        </w:rPr>
        <w:t xml:space="preserve"> изменение персональных данных и состава должностных лиц, включенных в паспорт, и способов связи с ними;</w:t>
      </w:r>
    </w:p>
    <w:p w:rsidR="00B9255D" w:rsidRDefault="00B9255D" w:rsidP="00B9255D">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B9255D">
        <w:rPr>
          <w:rFonts w:ascii="Times New Roman" w:hAnsi="Times New Roman" w:cs="Times New Roman"/>
          <w:bCs/>
          <w:sz w:val="28"/>
          <w:szCs w:val="28"/>
        </w:rPr>
        <w:t xml:space="preserve"> изменение других фактических данных, содержащихся в паспорте.</w:t>
      </w:r>
    </w:p>
    <w:p w:rsidR="00B9255D" w:rsidRPr="00F31388" w:rsidRDefault="00B9255D" w:rsidP="00B9255D">
      <w:pPr>
        <w:autoSpaceDE w:val="0"/>
        <w:autoSpaceDN w:val="0"/>
        <w:adjustRightInd w:val="0"/>
        <w:spacing w:after="0"/>
        <w:ind w:firstLine="540"/>
        <w:jc w:val="both"/>
        <w:rPr>
          <w:rFonts w:ascii="Times New Roman" w:hAnsi="Times New Roman" w:cs="Times New Roman"/>
          <w:bCs/>
          <w:sz w:val="28"/>
          <w:szCs w:val="28"/>
        </w:rPr>
      </w:pPr>
      <w:r w:rsidRPr="00F31388">
        <w:rPr>
          <w:rFonts w:ascii="Times New Roman" w:hAnsi="Times New Roman" w:cs="Times New Roman"/>
          <w:bCs/>
          <w:sz w:val="28"/>
          <w:szCs w:val="28"/>
        </w:rPr>
        <w:t>- изменения или установления нормативными правовыми актами РФ, решениями антитеррористической комиссии дополнительных специальных требований по обеспечению защиты населения и объектов от актов терроризма;</w:t>
      </w:r>
    </w:p>
    <w:p w:rsidR="00B9255D" w:rsidRPr="00F31388" w:rsidRDefault="00B9255D" w:rsidP="00B9255D">
      <w:pPr>
        <w:autoSpaceDE w:val="0"/>
        <w:autoSpaceDN w:val="0"/>
        <w:adjustRightInd w:val="0"/>
        <w:spacing w:after="0"/>
        <w:ind w:firstLine="540"/>
        <w:jc w:val="both"/>
        <w:rPr>
          <w:rFonts w:ascii="Times New Roman" w:hAnsi="Times New Roman" w:cs="Times New Roman"/>
          <w:bCs/>
          <w:sz w:val="28"/>
          <w:szCs w:val="28"/>
        </w:rPr>
      </w:pPr>
      <w:r w:rsidRPr="00F31388">
        <w:rPr>
          <w:rFonts w:ascii="Times New Roman" w:hAnsi="Times New Roman" w:cs="Times New Roman"/>
          <w:bCs/>
          <w:sz w:val="28"/>
          <w:szCs w:val="28"/>
        </w:rPr>
        <w:t xml:space="preserve">- на основании рекомендаций антитеррористической комиссии муниципального образования, УФСБ России по РТ, Управления </w:t>
      </w:r>
      <w:proofErr w:type="spellStart"/>
      <w:r w:rsidRPr="00F31388">
        <w:rPr>
          <w:rFonts w:ascii="Times New Roman" w:hAnsi="Times New Roman" w:cs="Times New Roman"/>
          <w:bCs/>
          <w:sz w:val="28"/>
          <w:szCs w:val="28"/>
        </w:rPr>
        <w:t>Росгвардии</w:t>
      </w:r>
      <w:proofErr w:type="spellEnd"/>
      <w:r w:rsidRPr="00F31388">
        <w:rPr>
          <w:rFonts w:ascii="Times New Roman" w:hAnsi="Times New Roman" w:cs="Times New Roman"/>
          <w:bCs/>
          <w:sz w:val="28"/>
          <w:szCs w:val="28"/>
        </w:rPr>
        <w:t xml:space="preserve"> по РТ, ГУ МЧС России по РТ, М</w:t>
      </w:r>
      <w:r>
        <w:rPr>
          <w:rFonts w:ascii="Times New Roman" w:hAnsi="Times New Roman" w:cs="Times New Roman"/>
          <w:bCs/>
          <w:sz w:val="28"/>
          <w:szCs w:val="28"/>
        </w:rPr>
        <w:t>инспорта</w:t>
      </w:r>
      <w:r w:rsidRPr="00F31388">
        <w:rPr>
          <w:rFonts w:ascii="Times New Roman" w:hAnsi="Times New Roman" w:cs="Times New Roman"/>
          <w:bCs/>
          <w:sz w:val="28"/>
          <w:szCs w:val="28"/>
        </w:rPr>
        <w:t xml:space="preserve"> РТ.</w:t>
      </w:r>
      <w:bookmarkStart w:id="0" w:name="_GoBack"/>
      <w:bookmarkEnd w:id="0"/>
    </w:p>
    <w:sectPr w:rsidR="00B9255D" w:rsidRPr="00F31388" w:rsidSect="00CA54E0">
      <w:pgSz w:w="11906" w:h="16838"/>
      <w:pgMar w:top="567" w:right="566" w:bottom="426"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D12"/>
    <w:multiLevelType w:val="hybridMultilevel"/>
    <w:tmpl w:val="DD7A191E"/>
    <w:lvl w:ilvl="0" w:tplc="91329D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6D0264F"/>
    <w:multiLevelType w:val="hybridMultilevel"/>
    <w:tmpl w:val="13F87B10"/>
    <w:lvl w:ilvl="0" w:tplc="FECC9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67"/>
    <w:rsid w:val="0000036E"/>
    <w:rsid w:val="00032BAF"/>
    <w:rsid w:val="0004685E"/>
    <w:rsid w:val="0005233D"/>
    <w:rsid w:val="00080E35"/>
    <w:rsid w:val="000D2E07"/>
    <w:rsid w:val="001C386E"/>
    <w:rsid w:val="002771E5"/>
    <w:rsid w:val="0029692F"/>
    <w:rsid w:val="00391FC1"/>
    <w:rsid w:val="003A443F"/>
    <w:rsid w:val="003D4ED8"/>
    <w:rsid w:val="00484167"/>
    <w:rsid w:val="004F4141"/>
    <w:rsid w:val="005C0E43"/>
    <w:rsid w:val="005C37D4"/>
    <w:rsid w:val="005D2AB1"/>
    <w:rsid w:val="006C61A0"/>
    <w:rsid w:val="00705CBA"/>
    <w:rsid w:val="0075509A"/>
    <w:rsid w:val="007A0817"/>
    <w:rsid w:val="007F2EDC"/>
    <w:rsid w:val="008359D3"/>
    <w:rsid w:val="008A3067"/>
    <w:rsid w:val="00991A23"/>
    <w:rsid w:val="009E1601"/>
    <w:rsid w:val="00A005CC"/>
    <w:rsid w:val="00A316EB"/>
    <w:rsid w:val="00A6775B"/>
    <w:rsid w:val="00A76F87"/>
    <w:rsid w:val="00A84C21"/>
    <w:rsid w:val="00A97CBD"/>
    <w:rsid w:val="00AB221C"/>
    <w:rsid w:val="00B02F16"/>
    <w:rsid w:val="00B9255D"/>
    <w:rsid w:val="00CA54E0"/>
    <w:rsid w:val="00D216BB"/>
    <w:rsid w:val="00E83077"/>
    <w:rsid w:val="00EC3838"/>
    <w:rsid w:val="00F20E9B"/>
    <w:rsid w:val="00F31388"/>
    <w:rsid w:val="00F90549"/>
    <w:rsid w:val="00F915AB"/>
    <w:rsid w:val="00F928BC"/>
    <w:rsid w:val="00F93918"/>
    <w:rsid w:val="00FA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00090-00A4-4988-910B-24C30BF5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C1"/>
    <w:pPr>
      <w:ind w:left="720"/>
      <w:contextualSpacing/>
    </w:pPr>
    <w:rPr>
      <w:rFonts w:eastAsiaTheme="minorEastAsia"/>
      <w:lang w:eastAsia="ru-RU"/>
    </w:rPr>
  </w:style>
  <w:style w:type="character" w:styleId="a4">
    <w:name w:val="Hyperlink"/>
    <w:basedOn w:val="a0"/>
    <w:uiPriority w:val="99"/>
    <w:unhideWhenUsed/>
    <w:rsid w:val="00A76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7002BAE95AC3FB1028D41B29C2081F2F594F910E4318642AE6D8431E88BC3D5B156BC7D5FCFF27bFj0H" TargetMode="External"/><Relationship Id="rId5" Type="http://schemas.openxmlformats.org/officeDocument/2006/relationships/hyperlink" Target="consultantplus://offline/ref=287002BAE95AC3FB1028D41B29C2081F2F594F910E4318642AE6D8431E88BC3D5B156BC7D5FCFF24bFj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Никитина</dc:creator>
  <cp:lastModifiedBy>Фаттахов Фаиль Гильмутдинович</cp:lastModifiedBy>
  <cp:revision>12</cp:revision>
  <dcterms:created xsi:type="dcterms:W3CDTF">2018-08-16T13:43:00Z</dcterms:created>
  <dcterms:modified xsi:type="dcterms:W3CDTF">2020-01-28T12:38:00Z</dcterms:modified>
</cp:coreProperties>
</file>