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C32116" w14:textId="79EACA2E" w:rsidR="00093EB4" w:rsidRPr="00093EB4" w:rsidRDefault="00093EB4" w:rsidP="00093EB4">
      <w:pPr>
        <w:tabs>
          <w:tab w:val="left" w:pos="6379"/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3E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Приложение </w:t>
      </w:r>
      <w:r w:rsidR="00497D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</w:t>
      </w:r>
      <w:bookmarkStart w:id="0" w:name="_GoBack"/>
      <w:bookmarkEnd w:id="0"/>
    </w:p>
    <w:p w14:paraId="0A0B9A29" w14:textId="75D914E4" w:rsidR="00F657E1" w:rsidRDefault="00093EB4" w:rsidP="00093EB4">
      <w:pPr>
        <w:tabs>
          <w:tab w:val="left" w:pos="6379"/>
          <w:tab w:val="left" w:pos="6521"/>
        </w:tabs>
        <w:spacing w:after="0" w:line="240" w:lineRule="auto"/>
        <w:ind w:left="6521"/>
        <w:jc w:val="right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93E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Методическим рекомендациям по реализации программы «Земский тренер» в Республике Татарстан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B03F772" w14:textId="77777777" w:rsidR="00093EB4" w:rsidRPr="00093EB4" w:rsidRDefault="00093EB4">
      <w:pPr>
        <w:tabs>
          <w:tab w:val="left" w:pos="6379"/>
          <w:tab w:val="left" w:pos="652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E6929FE" w14:textId="777544DE" w:rsidR="00F657E1" w:rsidRDefault="00A2505A" w:rsidP="00093EB4">
      <w:pPr>
        <w:tabs>
          <w:tab w:val="left" w:pos="6379"/>
          <w:tab w:val="left" w:pos="652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</w:t>
      </w:r>
      <w:r w:rsidR="00093E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37CC453" w14:textId="0C5DF5C8" w:rsidR="00F657E1" w:rsidRDefault="00A2505A">
      <w:pPr>
        <w:keepNext/>
        <w:spacing w:after="0" w:line="240" w:lineRule="auto"/>
        <w:contextualSpacing/>
        <w:jc w:val="center"/>
        <w:outlineLvl w:val="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Трехстороннее соглашение между уполномоченным органом, получателем и организацией физической культуры и спорта, заключившей трудовой договор                        с получателем ед</w:t>
      </w:r>
      <w:r>
        <w:rPr>
          <w:rFonts w:ascii="Times New Roman" w:eastAsia="Calibri" w:hAnsi="Times New Roman" w:cs="Times New Roman"/>
          <w:sz w:val="28"/>
          <w:szCs w:val="28"/>
        </w:rPr>
        <w:t>иновременной компенсационной выплаты работникам сферы физической культуры и спорта, прибывших (переехавших) на работу в населенные пункты с числом жителей до 50 тыс.</w:t>
      </w:r>
      <w:r w:rsidR="00093E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человек, расположенные на территории Республики Татарстан</w:t>
      </w:r>
    </w:p>
    <w:p w14:paraId="54846FD4" w14:textId="77777777" w:rsidR="00F657E1" w:rsidRDefault="00F657E1">
      <w:pPr>
        <w:keepNext/>
        <w:spacing w:after="0" w:line="240" w:lineRule="auto"/>
        <w:contextualSpacing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30363" w14:textId="77777777" w:rsidR="00F657E1" w:rsidRDefault="00A250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Казань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«___»___________20__ г.</w:t>
      </w:r>
    </w:p>
    <w:p w14:paraId="0F65D1F9" w14:textId="77777777" w:rsidR="00F657E1" w:rsidRDefault="00F65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34EB3D" w14:textId="77777777" w:rsidR="00F657E1" w:rsidRDefault="00A250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Министерство спорта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 лице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действующего на основании ________________________, далее – «Министерство»,               с одной стор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оны, получатель единовременной компенсационной выплаты работникам сферы физической культуры и спорта, прибывших (переехавших) на работу в населенные пункты с числом жителей до 50 тыс.человек, расположенные на территории Республики Татарстан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(далее – единов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ременная компенсационная выплата)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 (</w:t>
      </w:r>
      <w:r>
        <w:rPr>
          <w:rFonts w:ascii="Times New Roman" w:hAnsi="Times New Roman" w:cs="Times New Roman"/>
          <w:sz w:val="28"/>
          <w:szCs w:val="28"/>
        </w:rPr>
        <w:t>Фамилия и инициалы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), с другой стороны (далее – Работник), и __________</w:t>
      </w:r>
    </w:p>
    <w:p w14:paraId="19315C54" w14:textId="77777777" w:rsidR="00F657E1" w:rsidRDefault="00A2505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лице руководителя организации физической культуры и спорта _____________________________, действующего на основании 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__________, с третьей стороны (далее – Работодатель), вместе именуемые «Стороны»,                                                              в соответствии с постановлением Кабинета Министров Республики Татарстан                         от 16.02.2026 №10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 «</w:t>
      </w:r>
      <w:r>
        <w:rPr>
          <w:rFonts w:ascii="Times New Roman" w:hAnsi="Times New Roman"/>
          <w:sz w:val="28"/>
          <w:szCs w:val="28"/>
        </w:rPr>
        <w:t>О поддержке работников сферы физической культуры и спорта, прибывших (переехавших) на работу в населенные пункты с числом жителей                           до 50 тыс.человек, расположенные на территории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приказом Министерства спорт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Республики Татарстан от _________20____                                                         № ____«____________________________», протоколом комиссии от______ №____  заключили настоящее Трехстороннее соглашение о нижеследующем:</w:t>
      </w:r>
    </w:p>
    <w:p w14:paraId="15AFBBD7" w14:textId="77777777" w:rsidR="00F657E1" w:rsidRDefault="00F657E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C5D8DC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Трехстороннег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соглашения</w:t>
      </w:r>
    </w:p>
    <w:p w14:paraId="6E1D3AC6" w14:textId="77777777" w:rsidR="00F657E1" w:rsidRDefault="00F657E1">
      <w:pPr>
        <w:tabs>
          <w:tab w:val="left" w:pos="417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64A960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настоящего Трехстороннего соглашения является предоставление единовременной компенсационной выплаты Работнику, прибывшему (переехавшему) на работу в населенные пункты с числом жителей до 50 тыс.человек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расположенные на территории Республики Татарстан, установленной постановлением Кабинета Министров Республики Татарстан от 16.02.2026 №109                  «О поддержке работников сферы физической культуры и спорта, прибывших (переехавших) на работу в нас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еленные пункты с числом жителей до 50 тыс.человек, расположенные на территории Республики Татарстан».</w:t>
      </w:r>
    </w:p>
    <w:p w14:paraId="1AC2B400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01BAC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единовременной компенсационной выплаты  </w:t>
      </w:r>
    </w:p>
    <w:p w14:paraId="5FB26DC0" w14:textId="77777777" w:rsidR="00F657E1" w:rsidRDefault="00A2505A">
      <w:pPr>
        <w:tabs>
          <w:tab w:val="left" w:pos="4170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2.1. Размер единовременной компенсационной выплаты составляет ________ руб., выплачивается единовременно,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счет Работника, открытый в российской кредитной организации.</w:t>
      </w:r>
    </w:p>
    <w:p w14:paraId="5B29378A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48C56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и права Сторон</w:t>
      </w:r>
    </w:p>
    <w:p w14:paraId="7BC8ABF6" w14:textId="77777777" w:rsidR="00F657E1" w:rsidRDefault="00F657E1">
      <w:pPr>
        <w:pStyle w:val="afb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79EBB6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 Министерство обязано:</w:t>
      </w:r>
    </w:p>
    <w:p w14:paraId="4C547BF5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3.1.1. Уведомлять Работника в течение пяти рабочих дней со дня принятия решения о предоставлении ему единовременной компенсационной вып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латы, а также о дате, времени и месте заключения соглашения либо об отказе в ее предоставлении.</w:t>
      </w:r>
    </w:p>
    <w:p w14:paraId="602453D9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3.1.2. В течение 10 рабочих дней со дня принятия решения о предоставлении единовременной компенсационной выплаты подписать три экземпляра соглашения и 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в организацию физической культуры и спорта.</w:t>
      </w:r>
    </w:p>
    <w:p w14:paraId="6CB1909C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3.1.3. Осуществить единовременную компенсационную выплату Работнику                         в соответствии с пунктом 2.1. настоящего Трехстороннего соглашения в срок                           не позднее 1 дек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абря текущего года.</w:t>
      </w:r>
    </w:p>
    <w:p w14:paraId="73059646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Министерство имеет право: </w:t>
      </w:r>
    </w:p>
    <w:p w14:paraId="3862E0F5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3.2.1. Требовать от Сторон выполнения условий настоящего Трехстороннего соглашения.</w:t>
      </w:r>
    </w:p>
    <w:p w14:paraId="445CF5A3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3.2.2. Расторгнуть настоящее Трехстороннее соглашение в одностороннем порядке в случаях, установленных пунктом 4.2 насто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ящего Трехстороннего соглашения.</w:t>
      </w:r>
    </w:p>
    <w:p w14:paraId="3D4857DD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3.2.3. Осуществлять контроль исполнения Сторонами требований настоящего Трехстороннего соглашения.</w:t>
      </w:r>
    </w:p>
    <w:p w14:paraId="1B5F9779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3.2.4. Проверять предоставляемые Работником сведения.</w:t>
      </w:r>
    </w:p>
    <w:p w14:paraId="3D42BCCC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3.2.5. В случае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организацией физической культуры и спорта Работнику отпуска </w:t>
      </w:r>
      <w:r>
        <w:rPr>
          <w:rFonts w:ascii="Times New Roman" w:hAnsi="Times New Roman" w:cs="Times New Roman"/>
          <w:sz w:val="28"/>
          <w:szCs w:val="28"/>
        </w:rPr>
        <w:t>по уходу за ребенком, отпуска работнику, усыновившему ребенка, предусмотренных статьями 256 и 257 Трудового кодекса Российской Федерации,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указанный срок продлить Трехстороннее соглашение.</w:t>
      </w:r>
    </w:p>
    <w:p w14:paraId="4451AEA8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призыва работника на военную службу или направление его на заменяющую ее альтернативную гражданскую должность, на указанный срок продлить Трехстороннее соглашение.</w:t>
      </w:r>
    </w:p>
    <w:p w14:paraId="0CA646FD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Работник обязан:</w:t>
      </w:r>
    </w:p>
    <w:p w14:paraId="61FE1739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3.3.1. Выполнять условия настоящего Трехстороннего соглашен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и предоставить достоверные сведения, подтверждающие его право на получение единовременной компенсационной выплаты.</w:t>
      </w:r>
    </w:p>
    <w:p w14:paraId="6BCDD233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3.3.2. Осуществлять трудовую деятельность в выбранной организации физической культуры и спорта в соответствующей должности в течение пятил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етнего срока на условиях нормальной продолжительности рабочего времени, установленной трудовым законодательством для данной категории работников, заключенным работником с организацией физической культуры и спорта.</w:t>
      </w:r>
    </w:p>
    <w:p w14:paraId="5205EF54" w14:textId="77777777" w:rsidR="00F657E1" w:rsidRDefault="00A2505A">
      <w:pPr>
        <w:widowControl w:val="0"/>
        <w:shd w:val="clear" w:color="auto" w:fill="FFFFFF" w:themeFill="background1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Исполнять трудовые обязанности в течение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яти лет со дня заключения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трудового договора по должности в соответствии с трудовым договором, в том числе при условии продления трудового договора на период неисполнения трудовой функции в полном объеме (кроме времени отдыха, предусмотренного </w:t>
      </w:r>
      <w:hyperlink r:id="rId8" w:tooltip="https://login.consultant.ru/link/?req=doc&amp;base=LAW&amp;n=502701&amp;dst=10075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107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Федерации, за исключением случаев, предусмотренных </w:t>
      </w:r>
      <w:hyperlink r:id="rId9" w:tooltip="https://login.consultant.ru/link/?req=doc&amp;base=LAW&amp;n=502701&amp;dst=101609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статьями 255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0" w:tooltip="https://login.consultant.ru/link/?req=doc&amp;base=LAW&amp;n=502701&amp;dst=10161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257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Трудового кодекса Российской Федерации);</w:t>
      </w:r>
    </w:p>
    <w:p w14:paraId="48BB4CA5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3.3.3. Не предпринимать какие-либо действия (либо бездействие), ведущие к расторжению трудового договора, заключенного с организацией физич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еской культуры и спорта, до истечения срока действия настоящего Трехстороннего соглашения.</w:t>
      </w:r>
    </w:p>
    <w:p w14:paraId="54783BB1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3.3.4. В случае изменения личной информации (фамилия, адрес проживания, номер телефона, адрес электронной почты, изменение семейного положения) в десятидневный срок,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исчисляемый в рабочих днях, уведомить об этом Стороны.</w:t>
      </w:r>
    </w:p>
    <w:p w14:paraId="2396E8C4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3.3.5. В случае досрочного расторжения настоящего Трехстороннего соглашения по вине Работника возвратить в доход бюджета Республики Татарстан единовременную компенсационную выплату в полном объеме. </w:t>
      </w:r>
    </w:p>
    <w:p w14:paraId="6F6C7D85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озвратить в бюджет Республики Татарстан в полном объеме единовременную компенсационную выплату при расторжении трудового договора (за исключением случаев расторжения трудового договора по основаниям, предусмотренным пунктом 8 части первой статьи 77 и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5 - 7 части первой статьи 83 Трудового кодекса Российской Федерации) в случае неисполнения обязательства, предусмотренного пунктом 3.3.2. настоящего соглашения.</w:t>
      </w:r>
    </w:p>
    <w:p w14:paraId="30183ABF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 в бюджет Республики Татарстан часть единовременной компенсационной выплаты, расс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читанной пропорционально неотработанному периоду со дня расторжения трудового договора до истечения пятилетнего срока (за исключением случаев расторжения трудового договора по основаниям, предусмотренным пунктом 8 части первой статьи 77 и пунктами 5 - 7 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первой статьи 83 Трудового кодекса Российской Федерации), в случае частичного неисполнения обязательства, предусмотренного абзацем вторым настоящего пункта, а также в случае перевода на другую должность, не входящую в перечень вакантных должностей рабо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тников физической культуры и спорта, или поступления на обучение по дополнительным профессиональным программам;</w:t>
      </w:r>
    </w:p>
    <w:p w14:paraId="2C928CBA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Возвратить в доход бюджета Республики Татарстан часть единовременной компенсационной выплаты, рассчитанной пропорционально неотработанному перио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 со дня расторжения трудового договора, в случае увольнения в связи с призывом на военную службу (в соответствии с пунктом 1 части первой статьи 83 Трудового кодекса Российской Федерации) или продлить (по выбору работника) срок действия трудового договор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 период неисполнения функциональных обязанностей.</w:t>
      </w:r>
    </w:p>
    <w:p w14:paraId="0D2D7F29" w14:textId="77777777" w:rsidR="00F657E1" w:rsidRDefault="00A2505A">
      <w:pPr>
        <w:shd w:val="clear" w:color="auto" w:fill="FFFFFF" w:themeFill="background1"/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3.3.6. В случае просрочки исполнения обязательства по возврату единовременной компенсационной выплаты в полном объеме, предусмотренного пунктом 3.3.5. настоящего Трехстороннего соглашения, уплатить проц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енты за пользование чужими денежными средствами в размере, предусмотренном пунктом 1 статьи 395 Гражданского кодекса Российской Федерации, со дня, когда денежные средства должны быть возвращены, до дня их возврата.</w:t>
      </w:r>
    </w:p>
    <w:p w14:paraId="2573F53A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 Работник имеет право:</w:t>
      </w:r>
    </w:p>
    <w:p w14:paraId="6C9387C9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3.4.1. На полу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единовременной компенсационной выплаты до первого декабря текущего года (один раз за весь период его трудовой деятельности).</w:t>
      </w:r>
    </w:p>
    <w:p w14:paraId="72CD226D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3.4.2. На получение условий для полноценного труда в организации физической культуры и спорта.</w:t>
      </w:r>
    </w:p>
    <w:p w14:paraId="42AEABE7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 Работодатель обязан:</w:t>
      </w:r>
    </w:p>
    <w:p w14:paraId="4205A3F2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Письменно </w:t>
      </w:r>
      <w:commentRangeStart w:id="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уведомить</w:t>
      </w:r>
      <w:commentRangeEnd w:id="1"/>
      <w:r>
        <w:commentReference w:id="1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commentRangeStart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учредителя </w:t>
      </w:r>
      <w:commentRangeEnd w:id="2"/>
      <w:r>
        <w:commentReference w:id="2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семи рабочих дней, о приеме на работу работника, победителя отбора федеральной программы «Земский тренер», со сроком не менее пяти лет.</w:t>
      </w:r>
    </w:p>
    <w:p w14:paraId="3E6361E5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3.5.2. Выполнять условия настоящего Трехстороннего соглашения.</w:t>
      </w:r>
    </w:p>
    <w:p w14:paraId="05AF6809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прекращения трудового договора с Работником до окончания срока действия Трехстороннего соглашения в течение трех дней с даты прекращения трудового договора направить в Министерство письменное уведомление с указанием причин прекращения трудовых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тношений.</w:t>
      </w:r>
    </w:p>
    <w:p w14:paraId="3536CC94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3.5.4. Письменно извещать Министерство о принятии решения о ликвидации, реорганизации организации с приложением копии соответствующего решения.</w:t>
      </w:r>
    </w:p>
    <w:p w14:paraId="12532328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3.5.5. В случае обнаружения недостоверных сведений, представленных работником, направить в Министерств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в течение трех рабочих дней со дня обнаружения информацию о представлении недостоверных сведений с приложением подтверждающих документов.</w:t>
      </w:r>
    </w:p>
    <w:p w14:paraId="1A7883C2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3.5.6. В случае предоставления организацией физической культуры и спорта Работнику отпуска по уходу за ребенком, </w:t>
      </w:r>
      <w:r>
        <w:rPr>
          <w:rFonts w:ascii="Times New Roman" w:hAnsi="Times New Roman" w:cs="Times New Roman"/>
          <w:sz w:val="28"/>
          <w:szCs w:val="28"/>
        </w:rPr>
        <w:t>отп</w:t>
      </w:r>
      <w:r>
        <w:rPr>
          <w:rFonts w:ascii="Times New Roman" w:hAnsi="Times New Roman" w:cs="Times New Roman"/>
          <w:sz w:val="28"/>
          <w:szCs w:val="28"/>
        </w:rPr>
        <w:t>уска работнику, усыновившему ребенка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период пятилетнего срока отработки, необходимо уведомить Министерство в течение трех рабочих дней. </w:t>
      </w:r>
    </w:p>
    <w:p w14:paraId="1C63753B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 Работодатель имеет право: </w:t>
      </w:r>
    </w:p>
    <w:p w14:paraId="2E95246A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3.6.1. Требовать от Сторон выполнения всех условий настоящего Трехстороннего соглашен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ия.</w:t>
      </w:r>
    </w:p>
    <w:p w14:paraId="2AA2B107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3.6.2. Контролировать исполнение Работником своих должностных обязанностей.</w:t>
      </w:r>
    </w:p>
    <w:p w14:paraId="3E6E2E10" w14:textId="77777777" w:rsidR="00F657E1" w:rsidRDefault="00A2505A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3.6.3. Запрашивать у уполномоченного органа информацию, необходимую для реализации настоящего Трехстороннего соглашения.</w:t>
      </w:r>
    </w:p>
    <w:p w14:paraId="23E9F175" w14:textId="77777777" w:rsidR="00F657E1" w:rsidRDefault="00F657E1">
      <w:pPr>
        <w:tabs>
          <w:tab w:val="left" w:pos="4170"/>
        </w:tabs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0E095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приостановления, расторжения Трехстороннего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</w:t>
      </w:r>
    </w:p>
    <w:p w14:paraId="2E148E1F" w14:textId="77777777" w:rsidR="00F657E1" w:rsidRDefault="00F657E1">
      <w:pPr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9CF481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Основанием для досрочного расторжения настоящего Трехстороннего соглашения по неуважительной причине по вине Работника является невыполнение Работником условий настоящего Трехстороннего соглашения. </w:t>
      </w:r>
    </w:p>
    <w:p w14:paraId="515CF060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 Основанием для досрочного расторжен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настоящего Трехстороннего соглашения по неуважительной причине по вине Работника являются:</w:t>
      </w:r>
    </w:p>
    <w:p w14:paraId="757E61D9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4.2.1. Невыполнение Работником условий настоящего Трехстороннего соглашения.</w:t>
      </w:r>
    </w:p>
    <w:p w14:paraId="0C7CACE8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 Предоставление Работником заведомо недостоверных сведений о себе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период участия в отборе на получение единовременной компенсационной выплаты. </w:t>
      </w:r>
    </w:p>
    <w:p w14:paraId="2602097D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соответствии с подпунктом 1 статьи 81 Трудового кодекса Российской Федерации основанием для досрочного расторжения настоящего Трехстороннего соглашения по ини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циативе Работодателя по уважительной причине является ликвидация Работодателя.</w:t>
      </w:r>
    </w:p>
    <w:p w14:paraId="3732C5A5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D51E7D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Сторон</w:t>
      </w:r>
    </w:p>
    <w:p w14:paraId="57FF6931" w14:textId="77777777" w:rsidR="00F657E1" w:rsidRDefault="00F657E1">
      <w:pPr>
        <w:pStyle w:val="afb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735716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случае неисполнения или ненадлежащего исполнения своих обязательств по настоящему Трехстороннему соглашению Стороны несут ответственность в соотв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етствии с законодательством Российской Федерации.</w:t>
      </w:r>
    </w:p>
    <w:p w14:paraId="6FE0E279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5.2. В случае неисполнения одной из Сторон обязательств по настоящему Трехстороннему соглашению, виновная Сторона обязана возместить в судебном порядке другой Стороне причиненные неисполнением убытки.</w:t>
      </w:r>
    </w:p>
    <w:p w14:paraId="215D22FC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5.3. Стороны не несут ответственности в случае полного или частичного неисполнения своих обязательств, возникшего вследствие обстоятельств непреодолимой силы.</w:t>
      </w:r>
    </w:p>
    <w:p w14:paraId="0D13EE19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commentRangeStart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5.4. В случае возврата работником единовременной компенсационной выплаты в связи с прекращением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рудового договора с организацией до истечения пятилетнего срока вторично право на получение выплаты у работника не возникает.</w:t>
      </w:r>
      <w:commentRangeEnd w:id="3"/>
      <w:r>
        <w:commentReference w:id="3"/>
      </w:r>
    </w:p>
    <w:p w14:paraId="6FE79629" w14:textId="77777777" w:rsidR="00F657E1" w:rsidRDefault="00F657E1">
      <w:p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788F65" w14:textId="77777777" w:rsidR="00F657E1" w:rsidRDefault="00F657E1">
      <w:p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21C9C5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изменения, приостановления действия </w:t>
      </w:r>
    </w:p>
    <w:p w14:paraId="59464742" w14:textId="77777777" w:rsidR="00F657E1" w:rsidRDefault="00A2505A">
      <w:pPr>
        <w:pStyle w:val="afb"/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расторжения Трехстороннего соглашения</w:t>
      </w:r>
    </w:p>
    <w:p w14:paraId="78288DC2" w14:textId="77777777" w:rsidR="00F657E1" w:rsidRDefault="00F657E1">
      <w:pPr>
        <w:pStyle w:val="afb"/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D34310" w14:textId="77777777" w:rsidR="00F657E1" w:rsidRDefault="00A2505A">
      <w:p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Условия, на которых заключено настоящее Трехстороннее соглашение, могут быть изменены по соглашению Сторон.</w:t>
      </w:r>
    </w:p>
    <w:p w14:paraId="31C092C2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 Для расторжения или приостановления действия настоящего Трехстороннего соглашения инициирующая Сторона направляет другой Стороне письменное уве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домление заказным письмом с уведомлением о вручении с приложением документов, подтверждающих основания для расторжения или приостановления. Ответ на письменное уведомление должен быть дан в пятнадцатидневный срок, исчисляемый в рабочих днях, со дня получен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уведомления.</w:t>
      </w:r>
    </w:p>
    <w:p w14:paraId="43CADD11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8F9EAE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Форс-мажор</w:t>
      </w:r>
    </w:p>
    <w:p w14:paraId="18C75A52" w14:textId="77777777" w:rsidR="00F657E1" w:rsidRDefault="00F657E1">
      <w:pPr>
        <w:pStyle w:val="afb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E0BEDA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Стороны освобождаются от частичного или полного исполнения обязательств по настоящему Трехстороннему соглашению, если их неисполнение явилось следствием обстоятельств непреодолимой силы, возникших после заключения настояще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 Трехстороннего соглашения в результате событий чрезвычайного характера, которые Стороны не могли ни предвидеть, ни предотвратить разумными мерами.</w:t>
      </w:r>
    </w:p>
    <w:p w14:paraId="73067A79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событиям непреодолимой силы относятся события, на которые Стороны не могут оказать влияние и за возникно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вение которых они не несут ответственности (землетрясение, наводнение, пожар, получение инвалидности и признание работника полностью неспособным к трудовой деятельности в соответствии с медицинским заключением, выданным в порядке, установленном федеральным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законами и иными нормативными правовыми актами Российской Федерации, психическое заболевание, смерть, забастовки, постановления или распоряжения органов государственной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власти, препятствующие выполнению Сторонами обязательств по настоящему Трехстороннему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соглашению).</w:t>
      </w:r>
    </w:p>
    <w:p w14:paraId="5A956685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Сторона, ссылающаяся на обстоятельства непреодолимой силы, обязана:</w:t>
      </w:r>
    </w:p>
    <w:p w14:paraId="308AF22E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7.2.1. В двадцатидневный срок, исчисляемый в рабочих днях, проинформировать другие Стороны о наступлении подобных обстоятельств, указанных в пункте 7.1 настоящего</w:t>
      </w:r>
      <w: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ороннего соглашения, в письменной форме, при этом по требованию других Сторон должен быть представлен официальный документ. Информация должна содержать данные о характере обстоятельств, а также, по возможности, оценку их влияния на исполнение Сторонами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обязательств по настоящему Трехстороннему соглашению и на срок исполнения обязательств.</w:t>
      </w:r>
    </w:p>
    <w:p w14:paraId="5D799DD5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7.2.2.  При прекращении действия указанных обстоятельств без промедления известить об этом другую Сторону в письменном виде. При этом должен быть указан срок, в кото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рый предполагается исполнить обязательства по настоящему Трехстороннему соглашению. Если извещение не направлено или направлено несвоевременно, то убытки, причиненные вследствие ненаправления либо несвоевременного направления извещения, обязательны к возме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щению Стороной их вызвавшей.</w:t>
      </w:r>
    </w:p>
    <w:p w14:paraId="1DA8ED64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рассмотрения разногласий</w:t>
      </w:r>
    </w:p>
    <w:p w14:paraId="74A7D637" w14:textId="77777777" w:rsidR="00F657E1" w:rsidRDefault="00F657E1">
      <w:pPr>
        <w:pStyle w:val="afb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5D1E15B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8.1. Все споры и разногласия, которые могут возникнуть между Сторонами из настоящего Трехстороннего соглашения или в связи с ним, разрешаются путем переговоров.</w:t>
      </w:r>
    </w:p>
    <w:p w14:paraId="3FBF571F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 случае невозможности достижения согласия путем переговоров, споры подлежат рассмотрению в судебном порядке.</w:t>
      </w:r>
    </w:p>
    <w:p w14:paraId="2A7E0BCB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 всем вопросам, не урегулированным настоящим Трехсторонним соглашением, применяются нормы законодательства Российской Федерации.</w:t>
      </w:r>
    </w:p>
    <w:p w14:paraId="409721D2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93C2D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 Трехстороннего соглашения</w:t>
      </w:r>
    </w:p>
    <w:p w14:paraId="74863760" w14:textId="77777777" w:rsidR="00F657E1" w:rsidRDefault="00F657E1">
      <w:pPr>
        <w:pStyle w:val="afb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076472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Настоящее Трехстороннее соглашение вступает в силу с момента его подписания Сторонами, и действует </w:t>
      </w:r>
      <w:commentRangeStart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«___»_______ 20__ года</w:t>
      </w:r>
      <w:commentRangeEnd w:id="4"/>
      <w:r>
        <w:commentReference w:id="4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1A035E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00663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1EA9F" w14:textId="77777777" w:rsidR="00F657E1" w:rsidRDefault="00A2505A">
      <w:pPr>
        <w:pStyle w:val="afb"/>
        <w:numPr>
          <w:ilvl w:val="0"/>
          <w:numId w:val="1"/>
        </w:numPr>
        <w:tabs>
          <w:tab w:val="left" w:pos="41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Прочие условия</w:t>
      </w:r>
    </w:p>
    <w:p w14:paraId="05928366" w14:textId="77777777" w:rsidR="00F657E1" w:rsidRDefault="00F657E1">
      <w:pPr>
        <w:pStyle w:val="afb"/>
        <w:tabs>
          <w:tab w:val="left" w:pos="417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C784EB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К настоящему Трехстороннему соглашению прилагаются: копия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удового договора, копия документа о профессиональном образовании и(или) о квалификации работника, копия паспорта работника, копия трудовой книжки работника (копии документов должны быть заверены кадровыми службами по месту работы), банковские реквизиты раб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отника (должны быть заверены банком).</w:t>
      </w:r>
    </w:p>
    <w:p w14:paraId="6143134C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Изменения и дополнения, вносимые в настоящее Трехстороннее соглашение по взаимному согласию Сторон в соответствии с разделом 6 настоящего Трехстороннего соглашения, оформляются путем заключения дополнительного 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ехстороннего соглашения, которое является неотъемлемой частью настоящего Трехстороннего соглашения.</w:t>
      </w:r>
    </w:p>
    <w:p w14:paraId="654821F9" w14:textId="77777777" w:rsidR="00F657E1" w:rsidRDefault="00A2505A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10.3. Настоящее Трехстороннее соглашение составлено в трех экземплярах, на русском языке, по одному для каждой Стороны, каждый из которых имеет одинаковую 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ридическую силу. </w:t>
      </w:r>
    </w:p>
    <w:p w14:paraId="1B4C45B8" w14:textId="77777777" w:rsidR="00F657E1" w:rsidRDefault="00F657E1">
      <w:pPr>
        <w:tabs>
          <w:tab w:val="left" w:pos="417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1B6BC6" w14:textId="77777777" w:rsidR="00F657E1" w:rsidRDefault="00A2505A">
      <w:p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 сторон:</w:t>
      </w:r>
    </w:p>
    <w:p w14:paraId="2F027328" w14:textId="77777777" w:rsidR="00F657E1" w:rsidRDefault="00F657E1">
      <w:p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89269" w14:textId="77777777" w:rsidR="00F657E1" w:rsidRDefault="00F657E1">
      <w:pPr>
        <w:tabs>
          <w:tab w:val="left" w:pos="417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4"/>
          <w:szCs w:val="4"/>
          <w:lang w:eastAsia="ru-RU"/>
        </w:rPr>
      </w:pPr>
    </w:p>
    <w:tbl>
      <w:tblPr>
        <w:tblW w:w="1077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828"/>
        <w:gridCol w:w="3543"/>
        <w:gridCol w:w="3402"/>
      </w:tblGrid>
      <w:tr w:rsidR="00F657E1" w14:paraId="6378AE58" w14:textId="77777777">
        <w:tc>
          <w:tcPr>
            <w:tcW w:w="3828" w:type="dxa"/>
            <w:shd w:val="clear" w:color="auto" w:fill="auto"/>
          </w:tcPr>
          <w:p w14:paraId="3FE5878F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Министерство</w:t>
            </w:r>
          </w:p>
          <w:p w14:paraId="638E4261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3955D60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42C196B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5AD80D23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D7CEDE1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CBE9560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675460A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C0CB004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DC9871C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751082E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AB3795E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243EEE0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32FFE82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343BA16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846B74F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BF318F4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8113EE0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8A6097D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4C6F2C1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F5B90C9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6CE2B1C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0E58C4F0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E87F703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411C2766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Министр спорта </w:t>
            </w:r>
          </w:p>
          <w:p w14:paraId="702050E3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Республики Татарстан</w:t>
            </w:r>
          </w:p>
          <w:p w14:paraId="22CC16B1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______________В.А.Леонов </w:t>
            </w:r>
          </w:p>
          <w:p w14:paraId="0A8F5274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75AF0ED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«_____»___________20__ г.</w:t>
            </w:r>
          </w:p>
        </w:tc>
        <w:tc>
          <w:tcPr>
            <w:tcW w:w="3543" w:type="dxa"/>
            <w:shd w:val="clear" w:color="auto" w:fill="auto"/>
          </w:tcPr>
          <w:p w14:paraId="36D98432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Работодатель</w:t>
            </w:r>
          </w:p>
          <w:p w14:paraId="51B152AC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1ABD6887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Наименование</w:t>
            </w:r>
          </w:p>
          <w:p w14:paraId="6F5FC6ED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485F61AA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0E32A26F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Место нахождения:</w:t>
            </w:r>
          </w:p>
          <w:p w14:paraId="478E3079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</w:t>
            </w:r>
          </w:p>
          <w:p w14:paraId="34E67BFB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092F26DA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Банковские реквизиты: </w:t>
            </w:r>
          </w:p>
          <w:p w14:paraId="70F2246D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 _____________________</w:t>
            </w:r>
          </w:p>
          <w:p w14:paraId="146C6263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Банк _____________________</w:t>
            </w:r>
          </w:p>
          <w:p w14:paraId="1D071BF3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34C804A8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___________________________</w:t>
            </w:r>
          </w:p>
          <w:p w14:paraId="78677087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р/с________________________</w:t>
            </w:r>
          </w:p>
          <w:p w14:paraId="3354E088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БИК______________________</w:t>
            </w:r>
          </w:p>
          <w:p w14:paraId="5A36940D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ПП______________________</w:t>
            </w:r>
          </w:p>
          <w:p w14:paraId="7ADA9DF8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ОКАТО __________________</w:t>
            </w:r>
          </w:p>
          <w:p w14:paraId="2FEB3ED6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ОКОПФ __________________</w:t>
            </w:r>
          </w:p>
          <w:p w14:paraId="6ED66870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ОКПО ____________________</w:t>
            </w:r>
          </w:p>
          <w:p w14:paraId="32718294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ОКВЭД ___________________</w:t>
            </w:r>
          </w:p>
          <w:p w14:paraId="47AB4533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Код администратора дохода:____</w:t>
            </w:r>
          </w:p>
          <w:p w14:paraId="108AA2C7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1935953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CD6A55B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Директор</w:t>
            </w:r>
          </w:p>
          <w:p w14:paraId="51929CF4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___________/_______________/   Подпись                   ФИО</w:t>
            </w:r>
          </w:p>
          <w:p w14:paraId="009C1117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7E4847AA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 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 » ______________20__ г.</w:t>
            </w:r>
          </w:p>
          <w:p w14:paraId="35F23A53" w14:textId="77777777" w:rsidR="00F657E1" w:rsidRDefault="00F657E1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B44105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Работник</w:t>
            </w:r>
          </w:p>
          <w:p w14:paraId="262F1F81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78D864A9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Фамилия</w:t>
            </w:r>
          </w:p>
          <w:p w14:paraId="209AAE91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6927BE39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Имя</w:t>
            </w:r>
          </w:p>
          <w:p w14:paraId="34B990D6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</w:t>
            </w:r>
          </w:p>
          <w:p w14:paraId="4DF62C72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Отчество </w:t>
            </w:r>
          </w:p>
          <w:p w14:paraId="7813EEEC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Дата рождения   ___________</w:t>
            </w:r>
          </w:p>
          <w:p w14:paraId="2FC1C7F3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3221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Адрес:  ___________________</w:t>
            </w:r>
          </w:p>
          <w:p w14:paraId="382084A1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3221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528CD5AD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3221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7FEE28BB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Паспорт: серия  _____</w:t>
            </w:r>
          </w:p>
          <w:p w14:paraId="6E9D9ACC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№_____ </w:t>
            </w:r>
          </w:p>
          <w:p w14:paraId="2F487088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выдан ____________________</w:t>
            </w:r>
          </w:p>
          <w:p w14:paraId="0911E4F4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0E892C6D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3F7A0586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__________________________</w:t>
            </w:r>
          </w:p>
          <w:p w14:paraId="4732BACC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      »___________________г.</w:t>
            </w:r>
          </w:p>
          <w:p w14:paraId="00350B24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ИНН_____________________</w:t>
            </w:r>
          </w:p>
          <w:p w14:paraId="0DF90E31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№ свидетельства пенсионного страхования_______________</w:t>
            </w:r>
          </w:p>
          <w:p w14:paraId="26A2246D" w14:textId="77777777" w:rsidR="00F657E1" w:rsidRDefault="00F657E1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355C3B67" w14:textId="77777777" w:rsidR="00F657E1" w:rsidRDefault="00F657E1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E5FA740" w14:textId="77777777" w:rsidR="00F657E1" w:rsidRDefault="00F657E1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26A00B02" w14:textId="77777777" w:rsidR="00F657E1" w:rsidRDefault="00F657E1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14:paraId="64D30D83" w14:textId="77777777" w:rsidR="00F657E1" w:rsidRDefault="00A2505A">
            <w:pPr>
              <w:widowControl w:val="0"/>
              <w:shd w:val="clear" w:color="auto" w:fill="FFFFFF"/>
              <w:tabs>
                <w:tab w:val="left" w:leader="underscore" w:pos="2098"/>
                <w:tab w:val="left" w:leader="underscore" w:pos="323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____/_________________/Подпись                   ФИО</w:t>
            </w:r>
          </w:p>
          <w:p w14:paraId="0FBA46DD" w14:textId="77777777" w:rsidR="00F657E1" w:rsidRDefault="00A2505A">
            <w:pPr>
              <w:widowControl w:val="0"/>
              <w:shd w:val="clear" w:color="auto" w:fill="FFFFFF"/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ab/>
            </w:r>
          </w:p>
          <w:p w14:paraId="783D51D1" w14:textId="77777777" w:rsidR="00F657E1" w:rsidRDefault="00A2505A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«_____ » ___________20__ г.</w:t>
            </w:r>
          </w:p>
        </w:tc>
      </w:tr>
    </w:tbl>
    <w:p w14:paraId="27C543B5" w14:textId="77777777" w:rsidR="00F657E1" w:rsidRDefault="00F657E1"/>
    <w:sectPr w:rsidR="00F657E1">
      <w:footerReference w:type="even" r:id="rId13"/>
      <w:footerReference w:type="default" r:id="rId14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User" w:date="2026-03-04T08:45:00Z" w:initials="U">
    <w:p w14:paraId="00000004" w14:textId="00000004" w:rsidR="00F657E1" w:rsidRDefault="00A2505A">
      <w:pPr>
        <w:spacing w:after="0" w:line="240" w:lineRule="auto"/>
      </w:pPr>
      <w:r>
        <w:rPr>
          <w:rFonts w:ascii="Arial" w:eastAsia="Arial" w:hAnsi="Arial" w:cs="Arial"/>
        </w:rPr>
        <w:t>Кто кого уведомляет и такой ли порядок?</w:t>
      </w:r>
    </w:p>
  </w:comment>
  <w:comment w:id="2" w:author="User" w:date="2026-03-04T08:45:00Z" w:initials="U">
    <w:p w14:paraId="00000003" w14:textId="00000003" w:rsidR="00F657E1" w:rsidRDefault="00A2505A">
      <w:pPr>
        <w:spacing w:after="0" w:line="240" w:lineRule="auto"/>
      </w:pPr>
      <w:r>
        <w:rPr>
          <w:rFonts w:ascii="Arial" w:eastAsia="Arial" w:hAnsi="Arial" w:cs="Arial"/>
        </w:rPr>
        <w:t>Это кто?</w:t>
      </w:r>
    </w:p>
  </w:comment>
  <w:comment w:id="3" w:author="User" w:date="2026-03-04T08:47:00Z" w:initials="U">
    <w:p w14:paraId="00000002" w14:textId="00000002" w:rsidR="00F657E1" w:rsidRDefault="00A2505A">
      <w:pPr>
        <w:spacing w:after="0" w:line="240" w:lineRule="auto"/>
      </w:pPr>
      <w:r>
        <w:rPr>
          <w:rFonts w:ascii="Arial" w:eastAsia="Arial" w:hAnsi="Arial" w:cs="Arial"/>
        </w:rPr>
        <w:t>А если он снова переедет? Или пройдет 5 лет и он решит получить еще 1 млн?</w:t>
      </w:r>
    </w:p>
  </w:comment>
  <w:comment w:id="4" w:author="User" w:date="2026-03-04T08:49:00Z" w:initials="U">
    <w:p w14:paraId="00000001" w14:textId="00000001" w:rsidR="00F657E1" w:rsidRDefault="00A2505A">
      <w:pPr>
        <w:spacing w:after="0" w:line="240" w:lineRule="auto"/>
      </w:pPr>
      <w:r>
        <w:rPr>
          <w:rFonts w:ascii="Arial" w:eastAsia="Arial" w:hAnsi="Arial" w:cs="Arial"/>
        </w:rPr>
        <w:t xml:space="preserve">Можно прописать до завершения обязательного срока исполнения обязанностей работника?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4" w15:done="0"/>
  <w15:commentEx w15:paraId="00000003" w15:done="0"/>
  <w15:commentEx w15:paraId="00000002" w15:done="0"/>
  <w15:commentEx w15:paraId="00000001" w15:done="0"/>
</w15:commentsEx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D61893A"/>
  <w16cid:commentId w16cid:paraId="00000002" w16cid:durableId="775747D1"/>
  <w16cid:commentId w16cid:paraId="00000003" w16cid:durableId="50DC6E60"/>
  <w16cid:commentId w16cid:paraId="00000004" w16cid:durableId="1F65B7A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CC3C4" w14:textId="77777777" w:rsidR="00A2505A" w:rsidRDefault="00A2505A">
      <w:pPr>
        <w:spacing w:after="0" w:line="240" w:lineRule="auto"/>
      </w:pPr>
      <w:r>
        <w:separator/>
      </w:r>
    </w:p>
  </w:endnote>
  <w:endnote w:type="continuationSeparator" w:id="0">
    <w:p w14:paraId="5D1B9245" w14:textId="77777777" w:rsidR="00A2505A" w:rsidRDefault="00A2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B8E6" w14:textId="77777777" w:rsidR="00F657E1" w:rsidRDefault="00A2505A">
    <w:pPr>
      <w:pStyle w:val="af8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15</w:t>
    </w:r>
    <w:r>
      <w:rPr>
        <w:rStyle w:val="afa"/>
      </w:rPr>
      <w:fldChar w:fldCharType="end"/>
    </w:r>
  </w:p>
  <w:p w14:paraId="20213323" w14:textId="77777777" w:rsidR="00F657E1" w:rsidRDefault="00F657E1">
    <w:pPr>
      <w:pStyle w:val="af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9D378" w14:textId="77777777" w:rsidR="00F657E1" w:rsidRDefault="00F657E1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EFF416" w14:textId="77777777" w:rsidR="00A2505A" w:rsidRDefault="00A2505A">
      <w:pPr>
        <w:spacing w:after="0" w:line="240" w:lineRule="auto"/>
      </w:pPr>
      <w:r>
        <w:separator/>
      </w:r>
    </w:p>
  </w:footnote>
  <w:footnote w:type="continuationSeparator" w:id="0">
    <w:p w14:paraId="60E7787B" w14:textId="77777777" w:rsidR="00A2505A" w:rsidRDefault="00A2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975D7B"/>
    <w:multiLevelType w:val="hybridMultilevel"/>
    <w:tmpl w:val="F6F2614E"/>
    <w:lvl w:ilvl="0" w:tplc="52F27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FEF9AE">
      <w:start w:val="1"/>
      <w:numFmt w:val="lowerLetter"/>
      <w:lvlText w:val="%2."/>
      <w:lvlJc w:val="left"/>
      <w:pPr>
        <w:ind w:left="1440" w:hanging="360"/>
      </w:pPr>
    </w:lvl>
    <w:lvl w:ilvl="2" w:tplc="2C8A2D22">
      <w:start w:val="1"/>
      <w:numFmt w:val="lowerRoman"/>
      <w:lvlText w:val="%3."/>
      <w:lvlJc w:val="right"/>
      <w:pPr>
        <w:ind w:left="2160" w:hanging="180"/>
      </w:pPr>
    </w:lvl>
    <w:lvl w:ilvl="3" w:tplc="BFA480D2">
      <w:start w:val="1"/>
      <w:numFmt w:val="decimal"/>
      <w:lvlText w:val="%4."/>
      <w:lvlJc w:val="left"/>
      <w:pPr>
        <w:ind w:left="2880" w:hanging="360"/>
      </w:pPr>
    </w:lvl>
    <w:lvl w:ilvl="4" w:tplc="614AE9BE">
      <w:start w:val="1"/>
      <w:numFmt w:val="lowerLetter"/>
      <w:lvlText w:val="%5."/>
      <w:lvlJc w:val="left"/>
      <w:pPr>
        <w:ind w:left="3600" w:hanging="360"/>
      </w:pPr>
    </w:lvl>
    <w:lvl w:ilvl="5" w:tplc="9EDCD99A">
      <w:start w:val="1"/>
      <w:numFmt w:val="lowerRoman"/>
      <w:lvlText w:val="%6."/>
      <w:lvlJc w:val="right"/>
      <w:pPr>
        <w:ind w:left="4320" w:hanging="180"/>
      </w:pPr>
    </w:lvl>
    <w:lvl w:ilvl="6" w:tplc="82EE4C8C">
      <w:start w:val="1"/>
      <w:numFmt w:val="decimal"/>
      <w:lvlText w:val="%7."/>
      <w:lvlJc w:val="left"/>
      <w:pPr>
        <w:ind w:left="5040" w:hanging="360"/>
      </w:pPr>
    </w:lvl>
    <w:lvl w:ilvl="7" w:tplc="2DEAEDE0">
      <w:start w:val="1"/>
      <w:numFmt w:val="lowerLetter"/>
      <w:lvlText w:val="%8."/>
      <w:lvlJc w:val="left"/>
      <w:pPr>
        <w:ind w:left="5760" w:hanging="360"/>
      </w:pPr>
    </w:lvl>
    <w:lvl w:ilvl="8" w:tplc="4AD8BC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7E1"/>
    <w:rsid w:val="00093EB4"/>
    <w:rsid w:val="00497DB6"/>
    <w:rsid w:val="00A2505A"/>
    <w:rsid w:val="00F65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27DE70-D857-4E53-9438-0340B3C1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ac"/>
    <w:uiPriority w:val="35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page number"/>
    <w:basedOn w:val="a0"/>
  </w:style>
  <w:style w:type="paragraph" w:styleId="afb">
    <w:name w:val="List Paragraph"/>
    <w:basedOn w:val="a"/>
    <w:uiPriority w:val="34"/>
    <w:qFormat/>
    <w:pPr>
      <w:ind w:left="720"/>
      <w:contextualSpacing/>
    </w:p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sz w:val="18"/>
      <w:szCs w:val="18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sz w:val="20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2701&amp;dst=100754" TargetMode="External"/><Relationship Id="rId13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701&amp;dst=1016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2701&amp;dst=101609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5710E-0159-4B58-A942-ABA22A819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2641</Words>
  <Characters>15059</Characters>
  <Application>Microsoft Office Word</Application>
  <DocSecurity>0</DocSecurity>
  <Lines>125</Lines>
  <Paragraphs>35</Paragraphs>
  <ScaleCrop>false</ScaleCrop>
  <Company/>
  <LinksUpToDate>false</LinksUpToDate>
  <CharactersWithSpaces>17665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6</cp:revision>
  <dcterms:created xsi:type="dcterms:W3CDTF">2026-03-04T05:50:00Z</dcterms:created>
  <dcterms:modified xsi:type="dcterms:W3CDTF">2026-03-17T15:07:00Z</dcterms:modified>
</cp:coreProperties>
</file>