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B2" w:rsidRPr="000A54B2" w:rsidRDefault="000A54B2" w:rsidP="000A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0A54B2" w:rsidRPr="000A54B2" w:rsidRDefault="000A54B2" w:rsidP="000A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программы «Земский тренер»</w:t>
      </w:r>
      <w:r w:rsidR="00B50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Республике Татарстан</w:t>
      </w:r>
    </w:p>
    <w:p w:rsidR="000A54B2" w:rsidRPr="000A54B2" w:rsidRDefault="000A54B2" w:rsidP="000A54B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4B2" w:rsidRPr="000A54B2" w:rsidRDefault="000A54B2" w:rsidP="00A553A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«Земский тренер»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федеральная инициатива, направленная на привлечение специалистов в области физической культуры и спорта в </w:t>
      </w:r>
      <w:r w:rsidR="00CB3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населенные пункты с числом жителей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 тысяч человек. Правовая основа программы закреплена</w:t>
      </w:r>
      <w:r w:rsidR="005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F7E2D" w:rsidRPr="001161C8">
        <w:rPr>
          <w:rFonts w:ascii="Times New Roman" w:hAnsi="Times New Roman" w:cs="Times New Roman"/>
          <w:sz w:val="28"/>
          <w:szCs w:val="28"/>
        </w:rPr>
        <w:t>постановлени</w:t>
      </w:r>
      <w:r w:rsidR="005F7E2D">
        <w:rPr>
          <w:rFonts w:ascii="Times New Roman" w:hAnsi="Times New Roman" w:cs="Times New Roman"/>
          <w:sz w:val="28"/>
          <w:szCs w:val="28"/>
        </w:rPr>
        <w:t>и</w:t>
      </w:r>
      <w:r w:rsidR="005F7E2D" w:rsidRPr="001161C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D0A3D">
        <w:rPr>
          <w:rFonts w:ascii="Times New Roman" w:hAnsi="Times New Roman" w:cs="Times New Roman"/>
          <w:sz w:val="28"/>
          <w:szCs w:val="28"/>
        </w:rPr>
        <w:t>26 августа 2025 года</w:t>
      </w:r>
      <w:r w:rsidR="005F7E2D" w:rsidRPr="001161C8">
        <w:rPr>
          <w:rFonts w:ascii="Times New Roman" w:hAnsi="Times New Roman" w:cs="Times New Roman"/>
          <w:sz w:val="28"/>
          <w:szCs w:val="28"/>
        </w:rPr>
        <w:t xml:space="preserve"> № </w:t>
      </w:r>
      <w:r w:rsidR="00ED0A3D">
        <w:rPr>
          <w:rFonts w:ascii="Times New Roman" w:hAnsi="Times New Roman" w:cs="Times New Roman"/>
          <w:sz w:val="28"/>
          <w:szCs w:val="28"/>
        </w:rPr>
        <w:t>1274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4B2" w:rsidRPr="000A54B2" w:rsidRDefault="000A54B2" w:rsidP="00A553A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2026 года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 реализуется во всех регионах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едерации, в</w:t>
      </w:r>
      <w:r w:rsid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</w:t>
      </w:r>
      <w:r w:rsid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  <w:r w:rsidR="003748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городов Москва и Санкт-Петербург</w:t>
      </w:r>
      <w:r w:rsid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62A" w:rsidRPr="009D462A" w:rsidRDefault="009D462A" w:rsidP="00A553A8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рамках </w:t>
      </w:r>
      <w:r w:rsidRPr="009D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9D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«Земский тренер» предусматривается предоставление единовременной компенсационной выплаты </w:t>
      </w:r>
      <w:r w:rsidRPr="009D4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размере 1 млн рублей</w:t>
      </w:r>
      <w:r w:rsidRPr="009D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работнику сферы физической культуры и спорта, прибывшему (переехавшему) на работу в населенный пункт с числом жителей до 50 тыс. человек, расположенный на территории Республики Татарстан</w:t>
      </w:r>
      <w:r w:rsid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D462A" w:rsidRDefault="009D462A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имеет право на получение </w:t>
      </w:r>
      <w:r w:rsidR="00AA4204" w:rsidRPr="00AA4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единовременной компенсационной выплаты</w:t>
      </w:r>
      <w:r w:rsidR="00C5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30B2B" w:rsidRDefault="00AA4204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тренеры</w:t>
      </w:r>
      <w:proofErr w:type="gramEnd"/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-преподаватели</w:t>
      </w:r>
      <w:r w:rsid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том числе старшие)</w:t>
      </w:r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503FD" w:rsidRP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тренеры-преподаватели</w:t>
      </w:r>
      <w:r w:rsid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адаптивной физической культуре</w:t>
      </w:r>
      <w:r w:rsidR="007503FD" w:rsidRP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том числе старшие)</w:t>
      </w:r>
      <w:r w:rsid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503FD"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инструкторы-методисты </w:t>
      </w:r>
      <w:r w:rsidR="00750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том числе старшие), </w:t>
      </w:r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инструкторы по спорту, и др. спортивные специалисты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30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A4204" w:rsidRDefault="00AA4204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каких организациях физкультуры и спорта дает право на получение единовременной компенсационной выплаты</w:t>
      </w:r>
      <w:r w:rsidR="00C5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4204" w:rsidRDefault="00AA4204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муниципальные спортивные школы и спортивные школы олимпийского резерва (всех видов и наименований), </w:t>
      </w:r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которых является Министерство спорта Республики Татарстан или орган местного самоуправления муниципального образования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A4204" w:rsidRDefault="00AA4204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сооружения всех видов и наименований (плавательные бассейны, ледовые дворцы, универсальные спортивные залы и т.д.), </w:t>
      </w:r>
      <w:r w:rsidRPr="00AA4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которых является Министерство спорта Республики Татарстан или орган местного самоуправления муниципального образования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54B2" w:rsidRDefault="000A54B2" w:rsidP="00F92B5E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</w:t>
      </w:r>
      <w:r w:rsidR="00750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B3A09" w:rsidRPr="00C50DEA" w:rsidRDefault="007503FD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B3A09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ереезд</w:t>
      </w:r>
      <w:proofErr w:type="gramEnd"/>
      <w:r w:rsidR="00CB3A09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(прибытие) претендента </w:t>
      </w:r>
      <w:r w:rsidR="00CB3A09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населенный пункт с числом жителей до 50 тысяч человек</w:t>
      </w:r>
      <w:r w:rsidR="00AA4204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расположенный на территории Республики Татарстан</w:t>
      </w:r>
      <w:r w:rsidR="00CB3A09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4B2" w:rsidRDefault="007503FD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аключение</w:t>
      </w:r>
      <w:proofErr w:type="gramEnd"/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трудового договора</w:t>
      </w:r>
      <w:r w:rsidR="000A54B2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государственной или муниципальной организацией физической культуры</w:t>
      </w:r>
      <w:r w:rsid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спорта, к которым относятся </w:t>
      </w:r>
      <w:r w:rsidR="000A54B2" w:rsidRPr="001161C8">
        <w:rPr>
          <w:rFonts w:ascii="Times New Roman" w:hAnsi="Times New Roman" w:cs="Times New Roman"/>
          <w:sz w:val="28"/>
          <w:szCs w:val="28"/>
        </w:rPr>
        <w:t>физкультурно-спортивные организации</w:t>
      </w:r>
      <w:r w:rsidR="000A54B2"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организации, осуществляющие деятельность в </w:t>
      </w:r>
      <w:r w:rsidR="000A54B2">
        <w:rPr>
          <w:rFonts w:ascii="Times New Roman" w:hAnsi="Times New Roman" w:cs="Times New Roman"/>
          <w:sz w:val="28"/>
          <w:szCs w:val="28"/>
        </w:rPr>
        <w:lastRenderedPageBreak/>
        <w:t>област</w:t>
      </w:r>
      <w:r w:rsidR="00B214AD">
        <w:rPr>
          <w:rFonts w:ascii="Times New Roman" w:hAnsi="Times New Roman" w:cs="Times New Roman"/>
          <w:sz w:val="28"/>
          <w:szCs w:val="28"/>
        </w:rPr>
        <w:t>и физической культуры и спорта,</w:t>
      </w:r>
      <w:r w:rsidR="000A54B2">
        <w:rPr>
          <w:rFonts w:ascii="Times New Roman" w:hAnsi="Times New Roman" w:cs="Times New Roman"/>
          <w:sz w:val="28"/>
          <w:szCs w:val="28"/>
        </w:rPr>
        <w:t xml:space="preserve"> </w:t>
      </w:r>
      <w:r w:rsidR="000A54B2" w:rsidRPr="001161C8">
        <w:rPr>
          <w:rFonts w:ascii="Times New Roman" w:hAnsi="Times New Roman" w:cs="Times New Roman"/>
          <w:sz w:val="28"/>
          <w:szCs w:val="28"/>
        </w:rPr>
        <w:t xml:space="preserve">учредителем которых является Министерство спорта Республики Татарстан </w:t>
      </w:r>
      <w:r w:rsidR="000A54B2">
        <w:rPr>
          <w:rFonts w:ascii="Times New Roman" w:hAnsi="Times New Roman" w:cs="Times New Roman"/>
          <w:sz w:val="28"/>
          <w:szCs w:val="28"/>
        </w:rPr>
        <w:t xml:space="preserve"> </w:t>
      </w:r>
      <w:r w:rsidR="000A54B2" w:rsidRPr="001161C8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 муниципального образования Республики Татарстан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4B2" w:rsidRPr="00C50DEA" w:rsidRDefault="007503FD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бязательство</w:t>
      </w:r>
      <w:proofErr w:type="gramEnd"/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проработать не менее пяти лет</w:t>
      </w:r>
      <w:r w:rsidR="000A54B2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r w:rsidR="000A2FE3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 w:rsidR="000A54B2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F92B5E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</w:t>
      </w:r>
      <w:r w:rsidR="000A54B2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62A" w:rsidRDefault="007503FD" w:rsidP="00C50DE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</w:t>
      </w:r>
      <w:r w:rsidR="009D462A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462A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организацией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на условиях полного рабочего дня.</w:t>
      </w:r>
    </w:p>
    <w:p w:rsidR="000A54B2" w:rsidRPr="000A54B2" w:rsidRDefault="007503FD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proofErr w:type="gramEnd"/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увольнени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раньше </w:t>
      </w:r>
      <w:r w:rsidR="009D462A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пятилетнего 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срока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денежной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выплату полностью или частично: полностью — если увольнение по собственному желанию или по «неуважительным» причинам, частично — если недоработал весь срок 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уважительным причинам (призыв на военную службу в Вооруженные Силы РФ,</w:t>
      </w:r>
      <w:r w:rsid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 по беременности и родам, в этом случае осуществляется 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пропорционально оставшемуся времени</w:t>
      </w:r>
      <w:r w:rsid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отработки</w:t>
      </w:r>
      <w:r w:rsidR="009728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4B2" w:rsidRPr="000A54B2" w:rsidRDefault="000A54B2" w:rsidP="000A54B2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="00B2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претенденту</w:t>
      </w:r>
      <w:r w:rsidR="00FE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54B2" w:rsidRPr="000A54B2" w:rsidRDefault="00FE3338" w:rsidP="00C50D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A54B2" w:rsidRPr="00C50D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высшее профессиональное или среднее специальное образование в области физической культуры, спорта или смежных дисциплин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об образовании должны быть получены в аккредитованных 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54B2" w:rsidRDefault="00FE3338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A54B2" w:rsidRPr="00C5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ражданство</w:t>
      </w:r>
      <w:proofErr w:type="gramEnd"/>
      <w:r w:rsidR="000A54B2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 участию допускаются исключительно граждане Российской Федерации.</w:t>
      </w:r>
    </w:p>
    <w:p w:rsidR="009D462A" w:rsidRDefault="009D462A" w:rsidP="009D462A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подачи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документов</w:t>
      </w:r>
      <w:r w:rsidR="00FE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D462A" w:rsidRPr="000A2FE3" w:rsidRDefault="00FE3338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ретендент</w:t>
      </w:r>
      <w:proofErr w:type="gramEnd"/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подать пакет документов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паспорта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 об образовании, трудов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книжки и др</w:t>
      </w:r>
      <w:r w:rsidR="009D462A"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езаверенные копии документов подаются претендентом одновременно с предъявлением их оригиналов для сверки идентичности, после чего оригиналы документов незамедлительно возвращаются претенденту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462A" w:rsidRPr="000A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4B2" w:rsidRDefault="000A54B2" w:rsidP="00C50DEA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="00972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вакантных должностей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утверждается приказом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них: тренеры-преподаватели, инструкторы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спорту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инструкторы-методисты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спортивные специалисты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DDA" w:rsidRDefault="00F92B5E" w:rsidP="00F92B5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1869C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E333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АЖНО</w:t>
      </w:r>
      <w:r w:rsidRPr="00186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E1DDA" w:rsidRDefault="009E1DDA" w:rsidP="009E1DD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E1DDA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единовременная</w:t>
      </w:r>
      <w:proofErr w:type="gramEnd"/>
      <w:r w:rsidRPr="009E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компенсационная выплата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выплачивается однократно;</w:t>
      </w:r>
    </w:p>
    <w:p w:rsidR="00F92B5E" w:rsidRPr="001869C0" w:rsidRDefault="00F92B5E" w:rsidP="009E1D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9C0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единовременная</w:t>
      </w:r>
      <w:proofErr w:type="gramEnd"/>
      <w:r w:rsidRPr="00186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компенсационная выплата освобождается от налога на доходы физических лиц</w:t>
      </w:r>
      <w:r w:rsidR="009E1DD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A54B2" w:rsidRPr="000A54B2" w:rsidRDefault="000A54B2" w:rsidP="000A54B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</w:t>
      </w:r>
      <w:proofErr w:type="gramEnd"/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9E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быть отказано 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участии в программе по основаниям: несоответствие требованиям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0A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неполного пакета документов.</w:t>
      </w:r>
      <w:r w:rsidR="00F9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history="1"/>
    </w:p>
    <w:sectPr w:rsidR="000A54B2" w:rsidRPr="000A54B2" w:rsidSect="000A2FE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0672"/>
    <w:multiLevelType w:val="multilevel"/>
    <w:tmpl w:val="D29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A0829"/>
    <w:multiLevelType w:val="multilevel"/>
    <w:tmpl w:val="75A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12EAE"/>
    <w:multiLevelType w:val="multilevel"/>
    <w:tmpl w:val="0974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B2"/>
    <w:rsid w:val="000A2FE3"/>
    <w:rsid w:val="000A54B2"/>
    <w:rsid w:val="000F18E9"/>
    <w:rsid w:val="001869C0"/>
    <w:rsid w:val="002107CB"/>
    <w:rsid w:val="003748A5"/>
    <w:rsid w:val="00501ECC"/>
    <w:rsid w:val="00502F8E"/>
    <w:rsid w:val="00530B2B"/>
    <w:rsid w:val="005F7E2D"/>
    <w:rsid w:val="006D4557"/>
    <w:rsid w:val="007503FD"/>
    <w:rsid w:val="00862363"/>
    <w:rsid w:val="00972888"/>
    <w:rsid w:val="009D462A"/>
    <w:rsid w:val="009E1DDA"/>
    <w:rsid w:val="00A553A8"/>
    <w:rsid w:val="00AA4204"/>
    <w:rsid w:val="00B214AD"/>
    <w:rsid w:val="00B50619"/>
    <w:rsid w:val="00B9544C"/>
    <w:rsid w:val="00C50DEA"/>
    <w:rsid w:val="00CB3A09"/>
    <w:rsid w:val="00D6174B"/>
    <w:rsid w:val="00ED0A3D"/>
    <w:rsid w:val="00F649C6"/>
    <w:rsid w:val="00F92B5E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8687-893D-4189-8BAF-81571256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6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47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9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4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00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9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7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bota.erdc.ru/meripodderzhki/zemskitre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2026-03-18T06:41:00Z</dcterms:created>
  <dcterms:modified xsi:type="dcterms:W3CDTF">2026-03-18T06:47:00Z</dcterms:modified>
</cp:coreProperties>
</file>