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C77E80" w:rsidRPr="00F75D89" w14:paraId="69A4A6F0" w14:textId="77777777" w:rsidTr="00D03A4D">
        <w:tc>
          <w:tcPr>
            <w:tcW w:w="4536" w:type="dxa"/>
            <w:gridSpan w:val="2"/>
            <w:vAlign w:val="center"/>
          </w:tcPr>
          <w:p w14:paraId="065B673C" w14:textId="77777777" w:rsidR="00C77E80" w:rsidRPr="00464664" w:rsidRDefault="00C77E80" w:rsidP="00D03A4D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64664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14:paraId="7B9415AD" w14:textId="77777777" w:rsidR="00C77E80" w:rsidRPr="00FB716C" w:rsidRDefault="00C77E80" w:rsidP="00D03A4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89CBCD" wp14:editId="0F5C4EC4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14:paraId="7B10867B" w14:textId="77777777" w:rsidR="00C77E80" w:rsidRPr="00F2216A" w:rsidRDefault="00C77E80" w:rsidP="00D03A4D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14:paraId="4404079B" w14:textId="77777777" w:rsidR="00C77E80" w:rsidRPr="00FB716C" w:rsidRDefault="00C77E80" w:rsidP="00D03A4D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C77E80" w:rsidRPr="00F75D89" w14:paraId="54DCE4F7" w14:textId="77777777" w:rsidTr="00D03A4D">
        <w:tc>
          <w:tcPr>
            <w:tcW w:w="4536" w:type="dxa"/>
            <w:gridSpan w:val="2"/>
          </w:tcPr>
          <w:p w14:paraId="6CA53906" w14:textId="77777777" w:rsidR="00C77E80" w:rsidRPr="00F75D89" w:rsidRDefault="00C77E80" w:rsidP="00D03A4D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14:paraId="19899457" w14:textId="77777777" w:rsidR="00C77E80" w:rsidRPr="00F75D89" w:rsidRDefault="00C77E80" w:rsidP="00D03A4D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14:paraId="4E0C9C81" w14:textId="77777777" w:rsidR="00C77E80" w:rsidRPr="00F75D89" w:rsidRDefault="00C77E80" w:rsidP="00D03A4D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C77E80" w:rsidRPr="00F75D89" w14:paraId="54B578FC" w14:textId="77777777" w:rsidTr="00D03A4D">
        <w:tc>
          <w:tcPr>
            <w:tcW w:w="4536" w:type="dxa"/>
            <w:gridSpan w:val="2"/>
            <w:vAlign w:val="center"/>
          </w:tcPr>
          <w:p w14:paraId="3948CB58" w14:textId="77777777" w:rsidR="00C77E80" w:rsidRDefault="00C77E80" w:rsidP="00D03A4D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14:paraId="38ADD339" w14:textId="77777777" w:rsidR="00C77E80" w:rsidRDefault="00C77E80" w:rsidP="00D03A4D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14:paraId="7F8D0CE4" w14:textId="77777777" w:rsidR="00C77E80" w:rsidRPr="00FB716C" w:rsidRDefault="00C77E80" w:rsidP="00D03A4D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14:paraId="61348934" w14:textId="77777777" w:rsidR="00C77E80" w:rsidRDefault="00C77E80" w:rsidP="00D03A4D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14:paraId="37806BD4" w14:textId="77777777" w:rsidR="00C77E80" w:rsidRPr="00FB716C" w:rsidRDefault="00C77E80" w:rsidP="00D03A4D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C77E80" w:rsidRPr="00ED6307" w14:paraId="712C6BB2" w14:textId="77777777" w:rsidTr="00D03A4D">
        <w:trPr>
          <w:trHeight w:val="431"/>
        </w:trPr>
        <w:tc>
          <w:tcPr>
            <w:tcW w:w="4928" w:type="dxa"/>
            <w:gridSpan w:val="4"/>
          </w:tcPr>
          <w:p w14:paraId="50EF34A3" w14:textId="77777777" w:rsidR="00C77E80" w:rsidRPr="00ED6307" w:rsidRDefault="00C77E80" w:rsidP="00D03A4D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14:paraId="03C329EF" w14:textId="77777777" w:rsidR="00C77E80" w:rsidRPr="00ED6307" w:rsidRDefault="00C77E80" w:rsidP="00D03A4D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C77E80" w:rsidRPr="0034676F" w14:paraId="55B14FFB" w14:textId="77777777" w:rsidTr="00D03A4D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14:paraId="502C7C81" w14:textId="77777777" w:rsidR="00C77E80" w:rsidRPr="0034676F" w:rsidRDefault="00C77E80" w:rsidP="00D03A4D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C77E80" w:rsidRPr="0034676F" w14:paraId="7384FAB3" w14:textId="77777777" w:rsidTr="00D03A4D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14:paraId="0E563856" w14:textId="77777777" w:rsidR="00C77E80" w:rsidRPr="0034676F" w:rsidRDefault="00C77E80" w:rsidP="00D03A4D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14:paraId="1CBC0127" w14:textId="77777777" w:rsidR="00C77E80" w:rsidRPr="0034676F" w:rsidRDefault="00C77E80" w:rsidP="00D03A4D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C77E80" w:rsidRPr="00F75D89" w14:paraId="4555B726" w14:textId="77777777" w:rsidTr="00D03A4D">
        <w:trPr>
          <w:gridAfter w:val="5"/>
          <w:wAfter w:w="5103" w:type="dxa"/>
        </w:trPr>
        <w:tc>
          <w:tcPr>
            <w:tcW w:w="4720" w:type="dxa"/>
            <w:gridSpan w:val="3"/>
          </w:tcPr>
          <w:p w14:paraId="4F929472" w14:textId="77777777" w:rsidR="00C77E80" w:rsidRPr="00F75D89" w:rsidRDefault="00C77E80" w:rsidP="00D03A4D">
            <w:pPr>
              <w:ind w:left="-8" w:right="-110"/>
              <w:jc w:val="center"/>
            </w:pPr>
          </w:p>
        </w:tc>
      </w:tr>
      <w:tr w:rsidR="00C77E80" w:rsidRPr="00F75D89" w14:paraId="7441CA38" w14:textId="77777777" w:rsidTr="00D03A4D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14:paraId="04600F90" w14:textId="77777777" w:rsidR="00C77E80" w:rsidRPr="00F75D89" w:rsidRDefault="00C77E80" w:rsidP="00D03A4D">
            <w:pPr>
              <w:ind w:left="-8" w:right="-110"/>
              <w:jc w:val="center"/>
            </w:pPr>
          </w:p>
        </w:tc>
      </w:tr>
    </w:tbl>
    <w:p w14:paraId="1AF7CE6B" w14:textId="77777777" w:rsidR="00006319" w:rsidRPr="006A5B96" w:rsidRDefault="00C77E80" w:rsidP="00001670">
      <w:pPr>
        <w:ind w:right="-1"/>
        <w:jc w:val="center"/>
        <w:rPr>
          <w:b/>
          <w:sz w:val="28"/>
          <w:szCs w:val="28"/>
        </w:rPr>
      </w:pPr>
      <w:r w:rsidRPr="006A5B96">
        <w:rPr>
          <w:b/>
          <w:sz w:val="28"/>
          <w:szCs w:val="28"/>
        </w:rPr>
        <w:t>ПРЕСС-РЕЛИЗ</w:t>
      </w:r>
    </w:p>
    <w:p w14:paraId="2FB68CF4" w14:textId="6E78E25C" w:rsidR="007F1024" w:rsidRDefault="00CE0A95" w:rsidP="000063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Cs w:val="28"/>
        </w:rPr>
      </w:pPr>
      <w:r w:rsidRPr="00445AC7">
        <w:rPr>
          <w:rStyle w:val="normaltextrun"/>
          <w:b/>
          <w:szCs w:val="28"/>
        </w:rPr>
        <w:t xml:space="preserve">к </w:t>
      </w:r>
      <w:r w:rsidR="00445AC7">
        <w:rPr>
          <w:rStyle w:val="normaltextrun"/>
          <w:b/>
          <w:szCs w:val="28"/>
        </w:rPr>
        <w:t>м</w:t>
      </w:r>
      <w:r w:rsidR="00445AC7" w:rsidRPr="00445AC7">
        <w:rPr>
          <w:rStyle w:val="normaltextrun"/>
          <w:b/>
          <w:szCs w:val="28"/>
        </w:rPr>
        <w:t>еждународным соревнованиям по синхронному плаванию</w:t>
      </w:r>
      <w:r w:rsidR="00445AC7">
        <w:rPr>
          <w:rStyle w:val="normaltextrun"/>
          <w:b/>
          <w:szCs w:val="28"/>
        </w:rPr>
        <w:br/>
      </w:r>
      <w:r w:rsidR="00445AC7" w:rsidRPr="00445AC7">
        <w:rPr>
          <w:rStyle w:val="normaltextrun"/>
          <w:b/>
          <w:szCs w:val="28"/>
        </w:rPr>
        <w:t xml:space="preserve"> «Кубок Светланы </w:t>
      </w:r>
      <w:proofErr w:type="spellStart"/>
      <w:r w:rsidR="00445AC7" w:rsidRPr="00445AC7">
        <w:rPr>
          <w:rStyle w:val="normaltextrun"/>
          <w:b/>
          <w:szCs w:val="28"/>
        </w:rPr>
        <w:t>Ромашиной</w:t>
      </w:r>
      <w:proofErr w:type="spellEnd"/>
      <w:r w:rsidR="00445AC7" w:rsidRPr="00445AC7">
        <w:rPr>
          <w:rStyle w:val="normaltextrun"/>
          <w:b/>
          <w:szCs w:val="28"/>
        </w:rPr>
        <w:t>»</w:t>
      </w:r>
    </w:p>
    <w:p w14:paraId="2E90DC22" w14:textId="0659CFCF" w:rsidR="00445AC7" w:rsidRDefault="00445AC7" w:rsidP="000063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Cs w:val="28"/>
        </w:rPr>
      </w:pPr>
    </w:p>
    <w:p w14:paraId="48F554F6" w14:textId="0EEC2D66" w:rsidR="00445AC7" w:rsidRPr="00C158F7" w:rsidRDefault="00445AC7" w:rsidP="003D30D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Cs w:val="28"/>
        </w:rPr>
        <w:tab/>
      </w:r>
      <w:r w:rsidRPr="00C158F7">
        <w:rPr>
          <w:rStyle w:val="normaltextrun"/>
          <w:sz w:val="28"/>
          <w:szCs w:val="28"/>
        </w:rPr>
        <w:t xml:space="preserve">С 17 по 20 декабря бассейн «Буревестник» (ул. Проспект Победы, 7) примет ежегодный турнир по синхронному плаванию «Кубок Светланы </w:t>
      </w:r>
      <w:proofErr w:type="spellStart"/>
      <w:r w:rsidRPr="00C158F7">
        <w:rPr>
          <w:rStyle w:val="normaltextrun"/>
          <w:sz w:val="28"/>
          <w:szCs w:val="28"/>
        </w:rPr>
        <w:t>Ромашиной</w:t>
      </w:r>
      <w:proofErr w:type="spellEnd"/>
      <w:r w:rsidRPr="00C158F7">
        <w:rPr>
          <w:rStyle w:val="normaltextrun"/>
          <w:sz w:val="28"/>
          <w:szCs w:val="28"/>
        </w:rPr>
        <w:t xml:space="preserve">». </w:t>
      </w:r>
      <w:r w:rsidR="003257A2" w:rsidRPr="00C158F7">
        <w:rPr>
          <w:rStyle w:val="normaltextrun"/>
          <w:sz w:val="28"/>
          <w:szCs w:val="28"/>
        </w:rPr>
        <w:t xml:space="preserve">На соревнования в Казань приезжает более 170 спортсменов из регионов России и Донецкой Народной Республики. </w:t>
      </w:r>
    </w:p>
    <w:p w14:paraId="41C3E671" w14:textId="474E787B" w:rsidR="003257A2" w:rsidRDefault="003257A2" w:rsidP="003D30DB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0E620F">
        <w:rPr>
          <w:rStyle w:val="normaltextrun"/>
          <w:b/>
          <w:sz w:val="28"/>
          <w:szCs w:val="28"/>
        </w:rPr>
        <w:t>18 декабря в 11:00 в ИА «Татар-</w:t>
      </w:r>
      <w:proofErr w:type="spellStart"/>
      <w:r w:rsidRPr="000E620F">
        <w:rPr>
          <w:rStyle w:val="normaltextrun"/>
          <w:b/>
          <w:sz w:val="28"/>
          <w:szCs w:val="28"/>
        </w:rPr>
        <w:t>информ</w:t>
      </w:r>
      <w:proofErr w:type="spellEnd"/>
      <w:r w:rsidRPr="000E620F">
        <w:rPr>
          <w:rStyle w:val="normaltextrun"/>
          <w:b/>
          <w:sz w:val="28"/>
          <w:szCs w:val="28"/>
        </w:rPr>
        <w:t>»</w:t>
      </w:r>
      <w:r w:rsidR="00C158F7" w:rsidRPr="00C158F7">
        <w:rPr>
          <w:rStyle w:val="normaltextrun"/>
          <w:sz w:val="28"/>
          <w:szCs w:val="28"/>
        </w:rPr>
        <w:t xml:space="preserve"> (ул. Декабристов,2)</w:t>
      </w:r>
      <w:r w:rsidRPr="00C158F7">
        <w:rPr>
          <w:rStyle w:val="normaltextrun"/>
          <w:sz w:val="28"/>
          <w:szCs w:val="28"/>
        </w:rPr>
        <w:t xml:space="preserve"> пройдет </w:t>
      </w:r>
      <w:r w:rsidR="00C158F7" w:rsidRPr="00C158F7">
        <w:rPr>
          <w:rStyle w:val="normaltextrun"/>
          <w:sz w:val="28"/>
          <w:szCs w:val="28"/>
        </w:rPr>
        <w:t xml:space="preserve">пресс-конференция, посвященная старту «Кубка Светланы </w:t>
      </w:r>
      <w:proofErr w:type="spellStart"/>
      <w:r w:rsidR="00C158F7" w:rsidRPr="00C158F7">
        <w:rPr>
          <w:rStyle w:val="normaltextrun"/>
          <w:sz w:val="28"/>
          <w:szCs w:val="28"/>
        </w:rPr>
        <w:t>Ромашиной</w:t>
      </w:r>
      <w:proofErr w:type="spellEnd"/>
      <w:r w:rsidR="00C158F7" w:rsidRPr="00C158F7">
        <w:rPr>
          <w:rStyle w:val="normaltextrun"/>
          <w:sz w:val="28"/>
          <w:szCs w:val="28"/>
        </w:rPr>
        <w:t xml:space="preserve">». Спикерами на пресс-конференции выступят вице-президент Всероссийской федерации синхронного плавания, депутат Государственной Думы РФ, заслуженный тренер России Ольга Павлова, министр спорта РТ Владимир Леонов, судья международной категории, член Президиума Всероссийской федерации синхронного плавания Татьяна </w:t>
      </w:r>
      <w:proofErr w:type="spellStart"/>
      <w:r w:rsidR="00C158F7" w:rsidRPr="00C158F7">
        <w:rPr>
          <w:rStyle w:val="normaltextrun"/>
          <w:sz w:val="28"/>
          <w:szCs w:val="28"/>
        </w:rPr>
        <w:t>Галкова</w:t>
      </w:r>
      <w:proofErr w:type="spellEnd"/>
      <w:r w:rsidR="00C158F7" w:rsidRPr="00C158F7">
        <w:rPr>
          <w:rStyle w:val="normaltextrun"/>
          <w:sz w:val="28"/>
          <w:szCs w:val="28"/>
        </w:rPr>
        <w:t xml:space="preserve"> и президент Федерации синхронного плавания РТ Александра </w:t>
      </w:r>
      <w:proofErr w:type="spellStart"/>
      <w:r w:rsidR="00C158F7" w:rsidRPr="00C158F7">
        <w:rPr>
          <w:rStyle w:val="normaltextrun"/>
          <w:sz w:val="28"/>
          <w:szCs w:val="28"/>
        </w:rPr>
        <w:t>Бабичева</w:t>
      </w:r>
      <w:proofErr w:type="spellEnd"/>
      <w:r w:rsidR="00C158F7" w:rsidRPr="00C158F7">
        <w:rPr>
          <w:rStyle w:val="normaltextrun"/>
          <w:sz w:val="28"/>
          <w:szCs w:val="28"/>
        </w:rPr>
        <w:t xml:space="preserve">. </w:t>
      </w:r>
    </w:p>
    <w:p w14:paraId="1D2E0C68" w14:textId="48AF9E8B" w:rsidR="000E620F" w:rsidRDefault="000E620F" w:rsidP="003D30DB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F131B8">
        <w:rPr>
          <w:rStyle w:val="normaltextrun"/>
          <w:b/>
          <w:sz w:val="28"/>
          <w:szCs w:val="28"/>
        </w:rPr>
        <w:t>Церемония открытия</w:t>
      </w:r>
      <w:r w:rsidR="00F131B8">
        <w:rPr>
          <w:rStyle w:val="normaltextrun"/>
          <w:sz w:val="28"/>
          <w:szCs w:val="28"/>
        </w:rPr>
        <w:t xml:space="preserve"> «Кубка»</w:t>
      </w:r>
      <w:r>
        <w:rPr>
          <w:rStyle w:val="normaltextrun"/>
          <w:sz w:val="28"/>
          <w:szCs w:val="28"/>
        </w:rPr>
        <w:t xml:space="preserve"> пройдет в тот же день </w:t>
      </w:r>
      <w:r w:rsidRPr="00F131B8">
        <w:rPr>
          <w:rStyle w:val="normaltextrun"/>
          <w:b/>
          <w:sz w:val="28"/>
          <w:szCs w:val="28"/>
        </w:rPr>
        <w:t xml:space="preserve">18 декабря в </w:t>
      </w:r>
      <w:r w:rsidR="00D03A4D">
        <w:rPr>
          <w:rStyle w:val="normaltextrun"/>
          <w:b/>
          <w:sz w:val="28"/>
          <w:szCs w:val="28"/>
        </w:rPr>
        <w:t>18:00</w:t>
      </w:r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В</w:t>
      </w:r>
      <w:proofErr w:type="gramEnd"/>
      <w:r>
        <w:rPr>
          <w:rStyle w:val="normaltextrun"/>
          <w:sz w:val="28"/>
          <w:szCs w:val="28"/>
        </w:rPr>
        <w:t xml:space="preserve"> мероприятии примут участие</w:t>
      </w:r>
      <w:r w:rsidR="00F131B8">
        <w:rPr>
          <w:rStyle w:val="normaltextrun"/>
          <w:sz w:val="28"/>
          <w:szCs w:val="28"/>
        </w:rPr>
        <w:t xml:space="preserve"> </w:t>
      </w:r>
      <w:r w:rsidR="00F131B8" w:rsidRPr="00C158F7">
        <w:rPr>
          <w:rStyle w:val="normaltextrun"/>
          <w:sz w:val="28"/>
          <w:szCs w:val="28"/>
        </w:rPr>
        <w:t xml:space="preserve">вице-президент Всероссийской федерации синхронного плавания, депутат Государственной Думы РФ, заслуженный тренер России </w:t>
      </w:r>
      <w:r w:rsidR="00F131B8" w:rsidRPr="00F131B8">
        <w:rPr>
          <w:rStyle w:val="normaltextrun"/>
          <w:b/>
          <w:sz w:val="28"/>
          <w:szCs w:val="28"/>
        </w:rPr>
        <w:t>Ольга Павлова</w:t>
      </w:r>
      <w:r w:rsidR="00F131B8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президент Федерации синхронного плавания России </w:t>
      </w:r>
      <w:r w:rsidRPr="00F131B8">
        <w:rPr>
          <w:rStyle w:val="normaltextrun"/>
          <w:b/>
          <w:sz w:val="28"/>
          <w:szCs w:val="28"/>
        </w:rPr>
        <w:t>Алексей Власенко</w:t>
      </w:r>
      <w:r>
        <w:rPr>
          <w:rStyle w:val="normaltextrun"/>
          <w:sz w:val="28"/>
          <w:szCs w:val="28"/>
        </w:rPr>
        <w:t xml:space="preserve">, </w:t>
      </w:r>
      <w:r w:rsidR="00F131B8">
        <w:rPr>
          <w:rStyle w:val="normaltextrun"/>
          <w:sz w:val="28"/>
          <w:szCs w:val="28"/>
        </w:rPr>
        <w:t xml:space="preserve">министр спорта РТ </w:t>
      </w:r>
      <w:r w:rsidR="00F131B8" w:rsidRPr="00F131B8">
        <w:rPr>
          <w:rStyle w:val="normaltextrun"/>
          <w:b/>
          <w:sz w:val="28"/>
          <w:szCs w:val="28"/>
        </w:rPr>
        <w:t>Владимир Леонов</w:t>
      </w:r>
      <w:r w:rsidR="00F131B8">
        <w:rPr>
          <w:rStyle w:val="normaltextrun"/>
          <w:b/>
          <w:sz w:val="28"/>
          <w:szCs w:val="28"/>
        </w:rPr>
        <w:t xml:space="preserve"> </w:t>
      </w:r>
      <w:r w:rsidR="00F131B8">
        <w:rPr>
          <w:rStyle w:val="normaltextrun"/>
          <w:sz w:val="28"/>
          <w:szCs w:val="28"/>
        </w:rPr>
        <w:t xml:space="preserve">и </w:t>
      </w:r>
      <w:proofErr w:type="spellStart"/>
      <w:r w:rsidR="00F131B8">
        <w:rPr>
          <w:rStyle w:val="normaltextrun"/>
          <w:sz w:val="28"/>
          <w:szCs w:val="28"/>
        </w:rPr>
        <w:t>и.о</w:t>
      </w:r>
      <w:proofErr w:type="spellEnd"/>
      <w:r w:rsidR="00F131B8">
        <w:rPr>
          <w:rStyle w:val="normaltextrun"/>
          <w:sz w:val="28"/>
          <w:szCs w:val="28"/>
        </w:rPr>
        <w:t xml:space="preserve">. ректора Поволжской академии спорта </w:t>
      </w:r>
      <w:proofErr w:type="spellStart"/>
      <w:r w:rsidR="00F131B8" w:rsidRPr="007A0E3C">
        <w:rPr>
          <w:rStyle w:val="normaltextrun"/>
          <w:b/>
          <w:sz w:val="28"/>
          <w:szCs w:val="28"/>
        </w:rPr>
        <w:t>Рафис</w:t>
      </w:r>
      <w:proofErr w:type="spellEnd"/>
      <w:r w:rsidR="00F131B8" w:rsidRPr="007A0E3C">
        <w:rPr>
          <w:rStyle w:val="normaltextrun"/>
          <w:b/>
          <w:sz w:val="28"/>
          <w:szCs w:val="28"/>
        </w:rPr>
        <w:t xml:space="preserve"> </w:t>
      </w:r>
      <w:proofErr w:type="spellStart"/>
      <w:r w:rsidR="00F131B8" w:rsidRPr="007A0E3C">
        <w:rPr>
          <w:rStyle w:val="normaltextrun"/>
          <w:b/>
          <w:sz w:val="28"/>
          <w:szCs w:val="28"/>
        </w:rPr>
        <w:t>Бурганов</w:t>
      </w:r>
      <w:proofErr w:type="spellEnd"/>
      <w:r w:rsidR="00F131B8" w:rsidRPr="007A0E3C">
        <w:rPr>
          <w:rStyle w:val="normaltextrun"/>
          <w:b/>
          <w:sz w:val="28"/>
          <w:szCs w:val="28"/>
        </w:rPr>
        <w:t>.</w:t>
      </w:r>
      <w:r w:rsidR="00F131B8">
        <w:rPr>
          <w:rStyle w:val="normaltextrun"/>
          <w:sz w:val="28"/>
          <w:szCs w:val="28"/>
        </w:rPr>
        <w:t xml:space="preserve"> </w:t>
      </w:r>
    </w:p>
    <w:p w14:paraId="4A9ACBF7" w14:textId="77777777" w:rsidR="00F131B8" w:rsidRPr="00C158F7" w:rsidRDefault="00F131B8" w:rsidP="003D30DB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C158F7">
        <w:rPr>
          <w:rStyle w:val="normaltextrun"/>
          <w:sz w:val="28"/>
          <w:szCs w:val="28"/>
        </w:rPr>
        <w:t xml:space="preserve">Соревнования будут проходить согласно правилам FINA 2017-2021 для возрастной группы юноши, девушки 13-15 лет (2005 - 2007 годов рождения) и в спортивной дисциплине «дуэт – смешанный» возрастная категория мальчики, девочки до 13 лет (спортсмены 2008 года рождения и моложе). </w:t>
      </w:r>
    </w:p>
    <w:p w14:paraId="2F8FAD94" w14:textId="77777777" w:rsidR="00F131B8" w:rsidRPr="00C158F7" w:rsidRDefault="00F131B8" w:rsidP="003D30DB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C158F7">
        <w:rPr>
          <w:rStyle w:val="normaltextrun"/>
          <w:sz w:val="28"/>
          <w:szCs w:val="28"/>
        </w:rPr>
        <w:lastRenderedPageBreak/>
        <w:t xml:space="preserve">Личное первенство победителей и призеров определяется по наибольшему количеству баллов в соло (200%), дуэте (200%), группе (200%), </w:t>
      </w:r>
      <w:proofErr w:type="spellStart"/>
      <w:r w:rsidRPr="00C158F7">
        <w:rPr>
          <w:rStyle w:val="normaltextrun"/>
          <w:sz w:val="28"/>
          <w:szCs w:val="28"/>
        </w:rPr>
        <w:t>комби</w:t>
      </w:r>
      <w:proofErr w:type="spellEnd"/>
      <w:r w:rsidRPr="00C158F7">
        <w:rPr>
          <w:rStyle w:val="normaltextrun"/>
          <w:sz w:val="28"/>
          <w:szCs w:val="28"/>
        </w:rPr>
        <w:t xml:space="preserve"> (100%), фигурах (100%). </w:t>
      </w:r>
    </w:p>
    <w:p w14:paraId="32D8CE25" w14:textId="261C1695" w:rsidR="003D30DB" w:rsidRDefault="00F131B8" w:rsidP="003D30DB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C158F7">
        <w:rPr>
          <w:rStyle w:val="normaltextrun"/>
          <w:sz w:val="28"/>
          <w:szCs w:val="28"/>
        </w:rPr>
        <w:t xml:space="preserve">Время программ 13-15 лет, включая 10 сек на суше: Соло – 2'15”, Дуэт – 2'45”, Дуэт - смешанный 2'45”, Группа 3'30”, </w:t>
      </w:r>
      <w:proofErr w:type="spellStart"/>
      <w:r w:rsidRPr="00C158F7">
        <w:rPr>
          <w:rStyle w:val="normaltextrun"/>
          <w:sz w:val="28"/>
          <w:szCs w:val="28"/>
        </w:rPr>
        <w:t>Комби</w:t>
      </w:r>
      <w:proofErr w:type="spellEnd"/>
      <w:r w:rsidRPr="00C158F7">
        <w:rPr>
          <w:rStyle w:val="normaltextrun"/>
          <w:sz w:val="28"/>
          <w:szCs w:val="28"/>
        </w:rPr>
        <w:t xml:space="preserve"> 3'30”.  Время программ до 13 лет, включая 10 сек на суше: Дуэт – смешанный 2'30” +\- 15 сек.</w:t>
      </w:r>
      <w:r w:rsidRPr="00C158F7">
        <w:rPr>
          <w:rStyle w:val="normaltextrun"/>
          <w:sz w:val="28"/>
          <w:szCs w:val="28"/>
        </w:rPr>
        <w:cr/>
      </w:r>
      <w:r>
        <w:rPr>
          <w:rStyle w:val="normaltextrun"/>
          <w:sz w:val="28"/>
          <w:szCs w:val="28"/>
        </w:rPr>
        <w:tab/>
      </w:r>
      <w:r w:rsidRPr="00F131B8">
        <w:rPr>
          <w:rStyle w:val="normaltextrun"/>
          <w:b/>
          <w:sz w:val="28"/>
          <w:szCs w:val="28"/>
        </w:rPr>
        <w:t xml:space="preserve">19 декабря в </w:t>
      </w:r>
      <w:r w:rsidR="007A0E3C">
        <w:rPr>
          <w:rStyle w:val="normaltextrun"/>
          <w:b/>
          <w:sz w:val="28"/>
          <w:szCs w:val="28"/>
        </w:rPr>
        <w:t>16:15</w:t>
      </w:r>
      <w:r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состоится пресс-подход к пятикратной</w:t>
      </w:r>
      <w:r w:rsidR="003D30DB">
        <w:rPr>
          <w:rStyle w:val="normaltextrun"/>
          <w:sz w:val="28"/>
          <w:szCs w:val="28"/>
        </w:rPr>
        <w:t xml:space="preserve"> олимпийской чемпионке, основателю соревнований </w:t>
      </w:r>
      <w:r w:rsidR="003D30DB" w:rsidRPr="003D30DB">
        <w:rPr>
          <w:rStyle w:val="normaltextrun"/>
          <w:b/>
          <w:sz w:val="28"/>
          <w:szCs w:val="28"/>
        </w:rPr>
        <w:t xml:space="preserve">Светлане </w:t>
      </w:r>
      <w:proofErr w:type="spellStart"/>
      <w:r w:rsidR="003D30DB" w:rsidRPr="003D30DB">
        <w:rPr>
          <w:rStyle w:val="normaltextrun"/>
          <w:b/>
          <w:sz w:val="28"/>
          <w:szCs w:val="28"/>
        </w:rPr>
        <w:t>Ромашиной</w:t>
      </w:r>
      <w:proofErr w:type="spellEnd"/>
      <w:r w:rsidR="003D30DB">
        <w:rPr>
          <w:rStyle w:val="normaltextrun"/>
          <w:sz w:val="28"/>
          <w:szCs w:val="28"/>
        </w:rPr>
        <w:t xml:space="preserve"> и </w:t>
      </w:r>
      <w:r w:rsidR="00D03A4D">
        <w:rPr>
          <w:rStyle w:val="normaltextrun"/>
          <w:sz w:val="28"/>
          <w:szCs w:val="28"/>
        </w:rPr>
        <w:t xml:space="preserve">к президенту Федерации синхронного плавания России </w:t>
      </w:r>
      <w:r w:rsidR="00D03A4D" w:rsidRPr="00D03A4D">
        <w:rPr>
          <w:rStyle w:val="normaltextrun"/>
          <w:b/>
          <w:sz w:val="28"/>
          <w:szCs w:val="28"/>
        </w:rPr>
        <w:t>Алексею Васенко.</w:t>
      </w:r>
      <w:r w:rsidR="00D03A4D">
        <w:rPr>
          <w:rStyle w:val="normaltextrun"/>
          <w:sz w:val="28"/>
          <w:szCs w:val="28"/>
        </w:rPr>
        <w:t xml:space="preserve"> </w:t>
      </w:r>
    </w:p>
    <w:p w14:paraId="3C6AA651" w14:textId="77777777" w:rsidR="007A0E3C" w:rsidRDefault="007A0E3C" w:rsidP="003D30D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/>
          <w:sz w:val="28"/>
          <w:szCs w:val="28"/>
        </w:rPr>
      </w:pPr>
    </w:p>
    <w:p w14:paraId="284A7ED1" w14:textId="5237A967" w:rsidR="003D30DB" w:rsidRPr="003D30DB" w:rsidRDefault="003D30DB" w:rsidP="003D30D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3D30DB">
        <w:rPr>
          <w:rStyle w:val="normaltextrun"/>
          <w:b/>
          <w:sz w:val="28"/>
          <w:szCs w:val="28"/>
        </w:rPr>
        <w:t>Контактное лицо для представителей СМИ:</w:t>
      </w:r>
      <w:r w:rsidRPr="003D30DB">
        <w:rPr>
          <w:rStyle w:val="normaltextrun"/>
          <w:sz w:val="28"/>
          <w:szCs w:val="28"/>
        </w:rPr>
        <w:t xml:space="preserve"> пресс-секретарь Министерства спорта РТ, </w:t>
      </w:r>
      <w:proofErr w:type="spellStart"/>
      <w:r w:rsidRPr="003D30DB">
        <w:rPr>
          <w:rStyle w:val="normaltextrun"/>
          <w:sz w:val="28"/>
          <w:szCs w:val="28"/>
        </w:rPr>
        <w:t>Гульназ</w:t>
      </w:r>
      <w:proofErr w:type="spellEnd"/>
      <w:r w:rsidRPr="003D30DB">
        <w:rPr>
          <w:rStyle w:val="normaltextrun"/>
          <w:sz w:val="28"/>
          <w:szCs w:val="28"/>
        </w:rPr>
        <w:t xml:space="preserve"> </w:t>
      </w:r>
      <w:proofErr w:type="spellStart"/>
      <w:r w:rsidRPr="003D30DB">
        <w:rPr>
          <w:rStyle w:val="normaltextrun"/>
          <w:sz w:val="28"/>
          <w:szCs w:val="28"/>
        </w:rPr>
        <w:t>Тухватшина</w:t>
      </w:r>
      <w:proofErr w:type="spellEnd"/>
      <w:r w:rsidRPr="003D30DB">
        <w:rPr>
          <w:rStyle w:val="normaltextrun"/>
          <w:sz w:val="28"/>
          <w:szCs w:val="28"/>
        </w:rPr>
        <w:t xml:space="preserve">. </w:t>
      </w:r>
    </w:p>
    <w:p w14:paraId="391BE6C7" w14:textId="63A452FE" w:rsidR="003D30DB" w:rsidRDefault="003D30DB" w:rsidP="003D30D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3D30DB">
        <w:rPr>
          <w:rStyle w:val="normaltextrun"/>
          <w:sz w:val="28"/>
          <w:szCs w:val="28"/>
        </w:rPr>
        <w:t>Тел: +7 996 125 59-96.</w:t>
      </w:r>
    </w:p>
    <w:p w14:paraId="3210B3D0" w14:textId="77777777" w:rsidR="003D30DB" w:rsidRPr="00F131B8" w:rsidRDefault="003D30DB" w:rsidP="003D30D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</w:p>
    <w:p w14:paraId="5430DB28" w14:textId="1838D125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0E620F">
        <w:rPr>
          <w:rStyle w:val="normaltextrun"/>
          <w:sz w:val="28"/>
          <w:szCs w:val="28"/>
        </w:rPr>
        <w:t>РАСПИСАНИЕ 17 декабря (четверг)</w:t>
      </w:r>
    </w:p>
    <w:p w14:paraId="71545D2D" w14:textId="2EE514C7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10:00 – </w:t>
      </w:r>
      <w:r w:rsidRPr="000E620F">
        <w:rPr>
          <w:rStyle w:val="normaltextrun"/>
          <w:sz w:val="28"/>
          <w:szCs w:val="28"/>
        </w:rPr>
        <w:t>20:00 тренировка команд</w:t>
      </w:r>
    </w:p>
    <w:p w14:paraId="4C878AC5" w14:textId="0349F526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14:00 – </w:t>
      </w:r>
      <w:r w:rsidRPr="000E620F">
        <w:rPr>
          <w:rStyle w:val="normaltextrun"/>
          <w:sz w:val="28"/>
          <w:szCs w:val="28"/>
        </w:rPr>
        <w:t>17:00 комиссия по допуску участников</w:t>
      </w:r>
    </w:p>
    <w:p w14:paraId="06E3987D" w14:textId="1B933C24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17:00 – </w:t>
      </w:r>
      <w:r w:rsidRPr="000E620F">
        <w:rPr>
          <w:rStyle w:val="normaltextrun"/>
          <w:sz w:val="28"/>
          <w:szCs w:val="28"/>
        </w:rPr>
        <w:t>19:00 совещание судей и представителей, жеребьевка стартовых номеров</w:t>
      </w:r>
    </w:p>
    <w:p w14:paraId="645D9C9E" w14:textId="2ABC7805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0E620F">
        <w:rPr>
          <w:rStyle w:val="normaltextrun"/>
          <w:sz w:val="28"/>
          <w:szCs w:val="28"/>
        </w:rPr>
        <w:t>18</w:t>
      </w:r>
      <w:r>
        <w:rPr>
          <w:rStyle w:val="normaltextrun"/>
          <w:sz w:val="28"/>
          <w:szCs w:val="28"/>
        </w:rPr>
        <w:t xml:space="preserve"> </w:t>
      </w:r>
      <w:r w:rsidRPr="000E620F">
        <w:rPr>
          <w:rStyle w:val="normaltextrun"/>
          <w:sz w:val="28"/>
          <w:szCs w:val="28"/>
        </w:rPr>
        <w:t>декабря (пятница)</w:t>
      </w:r>
    </w:p>
    <w:p w14:paraId="764E55DA" w14:textId="1F5BE93C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0E620F">
        <w:rPr>
          <w:rStyle w:val="normaltextrun"/>
          <w:sz w:val="28"/>
          <w:szCs w:val="28"/>
        </w:rPr>
        <w:t>09:00 – 10:00</w:t>
      </w:r>
      <w:r w:rsidR="00F131B8">
        <w:rPr>
          <w:rStyle w:val="normaltextrun"/>
          <w:sz w:val="28"/>
          <w:szCs w:val="28"/>
        </w:rPr>
        <w:t xml:space="preserve"> </w:t>
      </w:r>
      <w:r w:rsidRPr="000E620F">
        <w:rPr>
          <w:rStyle w:val="normaltextrun"/>
          <w:sz w:val="28"/>
          <w:szCs w:val="28"/>
        </w:rPr>
        <w:t>разминка участников среди фигур</w:t>
      </w:r>
    </w:p>
    <w:p w14:paraId="36408116" w14:textId="3501C128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0E620F">
        <w:rPr>
          <w:rStyle w:val="normaltextrun"/>
          <w:sz w:val="28"/>
          <w:szCs w:val="28"/>
        </w:rPr>
        <w:t>10:15 – 14:00</w:t>
      </w:r>
      <w:r w:rsidR="00F131B8">
        <w:rPr>
          <w:rStyle w:val="normaltextrun"/>
          <w:sz w:val="28"/>
          <w:szCs w:val="28"/>
        </w:rPr>
        <w:t xml:space="preserve"> </w:t>
      </w:r>
      <w:r w:rsidRPr="000E620F">
        <w:rPr>
          <w:rStyle w:val="normaltextrun"/>
          <w:sz w:val="28"/>
          <w:szCs w:val="28"/>
        </w:rPr>
        <w:t>соревнования среди фигур</w:t>
      </w:r>
    </w:p>
    <w:p w14:paraId="63A4EA41" w14:textId="0C946C0C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0E620F">
        <w:rPr>
          <w:rStyle w:val="normaltextrun"/>
          <w:sz w:val="28"/>
          <w:szCs w:val="28"/>
        </w:rPr>
        <w:t>14:00 – 15:00</w:t>
      </w:r>
      <w:r w:rsidR="00F131B8">
        <w:rPr>
          <w:rStyle w:val="normaltextrun"/>
          <w:sz w:val="28"/>
          <w:szCs w:val="28"/>
        </w:rPr>
        <w:t xml:space="preserve"> </w:t>
      </w:r>
      <w:r w:rsidRPr="000E620F">
        <w:rPr>
          <w:rStyle w:val="normaltextrun"/>
          <w:sz w:val="28"/>
          <w:szCs w:val="28"/>
        </w:rPr>
        <w:t>перерыв</w:t>
      </w:r>
    </w:p>
    <w:p w14:paraId="48BBA178" w14:textId="56BC3043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0E620F">
        <w:rPr>
          <w:rStyle w:val="normaltextrun"/>
          <w:sz w:val="28"/>
          <w:szCs w:val="28"/>
        </w:rPr>
        <w:t>15:00 – 16:00</w:t>
      </w:r>
      <w:r w:rsidR="00F131B8">
        <w:rPr>
          <w:rStyle w:val="normaltextrun"/>
          <w:sz w:val="28"/>
          <w:szCs w:val="28"/>
        </w:rPr>
        <w:t xml:space="preserve"> </w:t>
      </w:r>
      <w:r w:rsidRPr="000E620F">
        <w:rPr>
          <w:rStyle w:val="normaltextrun"/>
          <w:sz w:val="28"/>
          <w:szCs w:val="28"/>
        </w:rPr>
        <w:t xml:space="preserve">разминка </w:t>
      </w:r>
      <w:proofErr w:type="spellStart"/>
      <w:r w:rsidRPr="000E620F">
        <w:rPr>
          <w:rStyle w:val="normaltextrun"/>
          <w:sz w:val="28"/>
          <w:szCs w:val="28"/>
        </w:rPr>
        <w:t>комби</w:t>
      </w:r>
      <w:proofErr w:type="spellEnd"/>
    </w:p>
    <w:p w14:paraId="612E5AF9" w14:textId="240F6423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0E620F">
        <w:rPr>
          <w:rStyle w:val="normaltextrun"/>
          <w:sz w:val="28"/>
          <w:szCs w:val="28"/>
        </w:rPr>
        <w:t>16:15 – 16:30</w:t>
      </w:r>
      <w:r w:rsidR="00F131B8">
        <w:rPr>
          <w:rStyle w:val="normaltextrun"/>
          <w:sz w:val="28"/>
          <w:szCs w:val="28"/>
        </w:rPr>
        <w:t xml:space="preserve"> </w:t>
      </w:r>
      <w:r w:rsidRPr="000E620F">
        <w:rPr>
          <w:rStyle w:val="normaltextrun"/>
          <w:sz w:val="28"/>
          <w:szCs w:val="28"/>
        </w:rPr>
        <w:t>церемония открытия</w:t>
      </w:r>
    </w:p>
    <w:p w14:paraId="4A64EF41" w14:textId="7D81552C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0E620F">
        <w:rPr>
          <w:rStyle w:val="normaltextrun"/>
          <w:sz w:val="28"/>
          <w:szCs w:val="28"/>
        </w:rPr>
        <w:t>16:45 – 18:45</w:t>
      </w:r>
      <w:r w:rsidR="00F131B8">
        <w:rPr>
          <w:rStyle w:val="normaltextrun"/>
          <w:sz w:val="28"/>
          <w:szCs w:val="28"/>
        </w:rPr>
        <w:t xml:space="preserve"> </w:t>
      </w:r>
      <w:r w:rsidRPr="000E620F">
        <w:rPr>
          <w:rStyle w:val="normaltextrun"/>
          <w:sz w:val="28"/>
          <w:szCs w:val="28"/>
        </w:rPr>
        <w:t xml:space="preserve">соревнования среди </w:t>
      </w:r>
      <w:proofErr w:type="spellStart"/>
      <w:r w:rsidRPr="000E620F">
        <w:rPr>
          <w:rStyle w:val="normaltextrun"/>
          <w:sz w:val="28"/>
          <w:szCs w:val="28"/>
        </w:rPr>
        <w:t>Комби</w:t>
      </w:r>
      <w:proofErr w:type="spellEnd"/>
    </w:p>
    <w:p w14:paraId="1D3B6090" w14:textId="5A6E37DD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0E620F">
        <w:rPr>
          <w:rStyle w:val="normaltextrun"/>
          <w:sz w:val="28"/>
          <w:szCs w:val="28"/>
        </w:rPr>
        <w:t>19</w:t>
      </w:r>
      <w:r>
        <w:rPr>
          <w:rStyle w:val="normaltextrun"/>
          <w:sz w:val="28"/>
          <w:szCs w:val="28"/>
        </w:rPr>
        <w:t xml:space="preserve"> </w:t>
      </w:r>
      <w:r w:rsidRPr="000E620F">
        <w:rPr>
          <w:rStyle w:val="normaltextrun"/>
          <w:sz w:val="28"/>
          <w:szCs w:val="28"/>
        </w:rPr>
        <w:t>декабря (суббота)</w:t>
      </w:r>
    </w:p>
    <w:p w14:paraId="09F446E3" w14:textId="65AD7D9B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0E620F">
        <w:rPr>
          <w:rStyle w:val="normaltextrun"/>
          <w:sz w:val="28"/>
          <w:szCs w:val="28"/>
        </w:rPr>
        <w:t>09:00 – 10:00</w:t>
      </w:r>
      <w:r w:rsidR="00F131B8">
        <w:rPr>
          <w:rStyle w:val="normaltextrun"/>
          <w:sz w:val="28"/>
          <w:szCs w:val="28"/>
        </w:rPr>
        <w:t xml:space="preserve"> </w:t>
      </w:r>
      <w:r w:rsidRPr="000E620F">
        <w:rPr>
          <w:rStyle w:val="normaltextrun"/>
          <w:sz w:val="28"/>
          <w:szCs w:val="28"/>
        </w:rPr>
        <w:t>разминка солисток</w:t>
      </w:r>
    </w:p>
    <w:p w14:paraId="7B502C62" w14:textId="766D1CDA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 xml:space="preserve">10:15 – </w:t>
      </w:r>
      <w:r w:rsidRPr="000E620F">
        <w:rPr>
          <w:rStyle w:val="normaltextrun"/>
          <w:sz w:val="28"/>
          <w:szCs w:val="28"/>
        </w:rPr>
        <w:t>12:15 соревнования среди Солисток</w:t>
      </w:r>
    </w:p>
    <w:p w14:paraId="4DC3951A" w14:textId="6B90A53D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12:15 – </w:t>
      </w:r>
      <w:r w:rsidRPr="000E620F">
        <w:rPr>
          <w:rStyle w:val="normaltextrun"/>
          <w:sz w:val="28"/>
          <w:szCs w:val="28"/>
        </w:rPr>
        <w:t>13:00 Перерыв</w:t>
      </w:r>
    </w:p>
    <w:p w14:paraId="633BD6B1" w14:textId="59C1E907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13:30 – </w:t>
      </w:r>
      <w:r w:rsidRPr="000E620F">
        <w:rPr>
          <w:rStyle w:val="normaltextrun"/>
          <w:sz w:val="28"/>
          <w:szCs w:val="28"/>
        </w:rPr>
        <w:t>14:30 разминка групп</w:t>
      </w:r>
    </w:p>
    <w:p w14:paraId="09A832C0" w14:textId="4192548C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14:45 – </w:t>
      </w:r>
      <w:r w:rsidRPr="000E620F">
        <w:rPr>
          <w:rStyle w:val="normaltextrun"/>
          <w:sz w:val="28"/>
          <w:szCs w:val="28"/>
        </w:rPr>
        <w:t>16:45 соревнования среди Групп</w:t>
      </w:r>
    </w:p>
    <w:p w14:paraId="14AF9930" w14:textId="375111EF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0E620F">
        <w:rPr>
          <w:rStyle w:val="normaltextrun"/>
          <w:sz w:val="28"/>
          <w:szCs w:val="28"/>
        </w:rPr>
        <w:t>20</w:t>
      </w:r>
      <w:r>
        <w:rPr>
          <w:rStyle w:val="normaltextrun"/>
          <w:sz w:val="28"/>
          <w:szCs w:val="28"/>
        </w:rPr>
        <w:t xml:space="preserve"> </w:t>
      </w:r>
      <w:r w:rsidRPr="000E620F">
        <w:rPr>
          <w:rStyle w:val="normaltextrun"/>
          <w:sz w:val="28"/>
          <w:szCs w:val="28"/>
        </w:rPr>
        <w:t>декабря (воскресенье)</w:t>
      </w:r>
    </w:p>
    <w:p w14:paraId="2F948B13" w14:textId="41A5F5EF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09:00 – </w:t>
      </w:r>
      <w:r w:rsidRPr="000E620F">
        <w:rPr>
          <w:rStyle w:val="normaltextrun"/>
          <w:sz w:val="28"/>
          <w:szCs w:val="28"/>
        </w:rPr>
        <w:t>10:00 разминка дуэтов</w:t>
      </w:r>
    </w:p>
    <w:p w14:paraId="70A81A10" w14:textId="467EECAE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10:15 – </w:t>
      </w:r>
      <w:r w:rsidRPr="000E620F">
        <w:rPr>
          <w:rStyle w:val="normaltextrun"/>
          <w:sz w:val="28"/>
          <w:szCs w:val="28"/>
        </w:rPr>
        <w:t>12:15 соревнования среди Дуэтов, Дуэтов - смешанных</w:t>
      </w:r>
    </w:p>
    <w:p w14:paraId="7BFCC08F" w14:textId="73E77C53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12:30 – </w:t>
      </w:r>
      <w:r w:rsidRPr="000E620F">
        <w:rPr>
          <w:rStyle w:val="normaltextrun"/>
          <w:sz w:val="28"/>
          <w:szCs w:val="28"/>
        </w:rPr>
        <w:t>13:00 награждение</w:t>
      </w:r>
      <w:r w:rsidRPr="000E620F">
        <w:rPr>
          <w:rStyle w:val="normaltextrun"/>
          <w:sz w:val="28"/>
          <w:szCs w:val="28"/>
        </w:rPr>
        <w:tab/>
        <w:t>победителей</w:t>
      </w:r>
      <w:r w:rsidRPr="000E620F">
        <w:rPr>
          <w:rStyle w:val="normaltextrun"/>
          <w:sz w:val="28"/>
          <w:szCs w:val="28"/>
        </w:rPr>
        <w:tab/>
        <w:t>и</w:t>
      </w:r>
      <w:r w:rsidRPr="000E620F">
        <w:rPr>
          <w:rStyle w:val="normaltextrun"/>
          <w:sz w:val="28"/>
          <w:szCs w:val="28"/>
        </w:rPr>
        <w:tab/>
        <w:t>призеров,</w:t>
      </w:r>
      <w:r w:rsidRPr="000E620F">
        <w:rPr>
          <w:rStyle w:val="normaltextrun"/>
          <w:sz w:val="28"/>
          <w:szCs w:val="28"/>
        </w:rPr>
        <w:tab/>
        <w:t>закрытие соревнований</w:t>
      </w:r>
    </w:p>
    <w:p w14:paraId="24A56844" w14:textId="2FAEB4F8" w:rsidR="000E620F" w:rsidRPr="000E620F" w:rsidRDefault="000E620F" w:rsidP="000E620F">
      <w:pPr>
        <w:pStyle w:val="paragraph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15:00 – </w:t>
      </w:r>
      <w:r w:rsidRPr="000E620F">
        <w:rPr>
          <w:rStyle w:val="normaltextrun"/>
          <w:sz w:val="28"/>
          <w:szCs w:val="28"/>
        </w:rPr>
        <w:t>16:00 Галла концерт</w:t>
      </w:r>
    </w:p>
    <w:p w14:paraId="4CA0D1C7" w14:textId="77777777" w:rsidR="000E620F" w:rsidRPr="00C158F7" w:rsidRDefault="000E620F" w:rsidP="003257A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</w:p>
    <w:p w14:paraId="04A3C8F5" w14:textId="77777777" w:rsidR="00445AC7" w:rsidRPr="00445AC7" w:rsidRDefault="00445AC7" w:rsidP="00445A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Cs w:val="28"/>
        </w:rPr>
      </w:pPr>
    </w:p>
    <w:p w14:paraId="71A947CD" w14:textId="063472D2" w:rsidR="00445AC7" w:rsidRPr="00445AC7" w:rsidRDefault="00445AC7" w:rsidP="000063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Cs w:val="28"/>
        </w:rPr>
      </w:pPr>
    </w:p>
    <w:p w14:paraId="252592C5" w14:textId="77777777" w:rsidR="00445AC7" w:rsidRPr="00445AC7" w:rsidRDefault="00445AC7" w:rsidP="0000631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Cs w:val="28"/>
        </w:rPr>
      </w:pPr>
    </w:p>
    <w:p w14:paraId="094A3B52" w14:textId="77777777" w:rsidR="007F1024" w:rsidRDefault="007F1024" w:rsidP="007F10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839097B" w14:textId="77777777" w:rsidR="00445AC7" w:rsidRDefault="00445AC7" w:rsidP="00A86C50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5893216" w14:textId="77777777" w:rsidR="00445AC7" w:rsidRDefault="00445AC7" w:rsidP="00A86C50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08695630" w14:textId="77777777" w:rsidR="00445AC7" w:rsidRDefault="00445AC7" w:rsidP="00A86C50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5B518BD" w14:textId="77777777" w:rsidR="00E205F8" w:rsidRDefault="00E205F8" w:rsidP="00D63D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  <w14:numSpacing w14:val="proportional"/>
        </w:rPr>
      </w:pPr>
    </w:p>
    <w:p w14:paraId="70CA9382" w14:textId="76E2B1C3" w:rsidR="00C77E80" w:rsidRPr="003C2015" w:rsidRDefault="00C77E80" w:rsidP="003C2015">
      <w:pPr>
        <w:rPr>
          <w:sz w:val="28"/>
        </w:rPr>
      </w:pPr>
    </w:p>
    <w:sectPr w:rsidR="00C77E80" w:rsidRPr="003C2015" w:rsidSect="00C77E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68"/>
    <w:rsid w:val="00001670"/>
    <w:rsid w:val="00006319"/>
    <w:rsid w:val="000115BE"/>
    <w:rsid w:val="00085F84"/>
    <w:rsid w:val="000E620F"/>
    <w:rsid w:val="003257A2"/>
    <w:rsid w:val="00361024"/>
    <w:rsid w:val="00391701"/>
    <w:rsid w:val="003C2015"/>
    <w:rsid w:val="003D30DB"/>
    <w:rsid w:val="00415C5C"/>
    <w:rsid w:val="00445AC7"/>
    <w:rsid w:val="00556DB2"/>
    <w:rsid w:val="006B0D83"/>
    <w:rsid w:val="007A0E3C"/>
    <w:rsid w:val="007F1024"/>
    <w:rsid w:val="00847190"/>
    <w:rsid w:val="00996B1F"/>
    <w:rsid w:val="00A86C50"/>
    <w:rsid w:val="00C158F7"/>
    <w:rsid w:val="00C77E80"/>
    <w:rsid w:val="00C858B0"/>
    <w:rsid w:val="00CD1E5B"/>
    <w:rsid w:val="00CD3D68"/>
    <w:rsid w:val="00CE0A95"/>
    <w:rsid w:val="00D03A4D"/>
    <w:rsid w:val="00D63D53"/>
    <w:rsid w:val="00E205F8"/>
    <w:rsid w:val="00E90FBD"/>
    <w:rsid w:val="00E96FA3"/>
    <w:rsid w:val="00F131B8"/>
    <w:rsid w:val="00FA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6468"/>
  <w15:chartTrackingRefBased/>
  <w15:docId w15:val="{019B4357-E366-4725-AE1B-808CA4A3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015"/>
    <w:rPr>
      <w:color w:val="0563C1" w:themeColor="hyperlink"/>
      <w:u w:val="single"/>
    </w:rPr>
  </w:style>
  <w:style w:type="paragraph" w:customStyle="1" w:styleId="paragraph">
    <w:name w:val="paragraph"/>
    <w:basedOn w:val="a"/>
    <w:rsid w:val="007F10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F1024"/>
  </w:style>
  <w:style w:type="character" w:customStyle="1" w:styleId="spellingerror">
    <w:name w:val="spellingerror"/>
    <w:basedOn w:val="a0"/>
    <w:rsid w:val="007F1024"/>
  </w:style>
  <w:style w:type="character" w:customStyle="1" w:styleId="eop">
    <w:name w:val="eop"/>
    <w:basedOn w:val="a0"/>
    <w:rsid w:val="007F1024"/>
  </w:style>
  <w:style w:type="character" w:customStyle="1" w:styleId="contextualspellingandgrammarerror">
    <w:name w:val="contextualspellingandgrammarerror"/>
    <w:basedOn w:val="a0"/>
    <w:rsid w:val="007F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2020-12-09T11:01:00Z</dcterms:created>
  <dcterms:modified xsi:type="dcterms:W3CDTF">2020-12-14T13:34:00Z</dcterms:modified>
</cp:coreProperties>
</file>